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9F" w:rsidRPr="00B11FDD" w:rsidRDefault="00285694" w:rsidP="003719F6">
      <w:pPr>
        <w:pStyle w:val="Heading10"/>
        <w:keepNext/>
        <w:keepLines/>
        <w:shd w:val="clear" w:color="auto" w:fill="auto"/>
        <w:ind w:right="19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B11FDD">
        <w:rPr>
          <w:rFonts w:ascii="Times New Roman" w:hAnsi="Times New Roman" w:cs="Times New Roman"/>
          <w:b/>
          <w:sz w:val="28"/>
          <w:szCs w:val="28"/>
        </w:rPr>
        <w:t>Политика обработки и защиты персональных данных</w:t>
      </w:r>
    </w:p>
    <w:p w:rsidR="00AC42AD" w:rsidRDefault="00285694" w:rsidP="003719F6">
      <w:pPr>
        <w:pStyle w:val="Heading10"/>
        <w:keepNext/>
        <w:keepLines/>
        <w:numPr>
          <w:ilvl w:val="0"/>
          <w:numId w:val="16"/>
        </w:numPr>
        <w:shd w:val="clear" w:color="auto" w:fill="auto"/>
        <w:ind w:right="1940"/>
        <w:jc w:val="both"/>
        <w:rPr>
          <w:rStyle w:val="Heading113ptBold"/>
          <w:rFonts w:ascii="Times New Roman" w:hAnsi="Times New Roman" w:cs="Times New Roman"/>
          <w:sz w:val="24"/>
          <w:szCs w:val="24"/>
        </w:rPr>
      </w:pPr>
      <w:r w:rsidRPr="003719F6">
        <w:rPr>
          <w:rStyle w:val="Heading113ptBold"/>
          <w:rFonts w:ascii="Times New Roman" w:hAnsi="Times New Roman" w:cs="Times New Roman"/>
          <w:sz w:val="24"/>
          <w:szCs w:val="24"/>
        </w:rPr>
        <w:t>Общие положения</w:t>
      </w:r>
      <w:bookmarkEnd w:id="0"/>
    </w:p>
    <w:p w:rsidR="003719F6" w:rsidRPr="003719F6" w:rsidRDefault="003719F6" w:rsidP="003719F6">
      <w:pPr>
        <w:pStyle w:val="Heading10"/>
        <w:keepNext/>
        <w:keepLines/>
        <w:shd w:val="clear" w:color="auto" w:fill="auto"/>
        <w:tabs>
          <w:tab w:val="left" w:pos="9356"/>
        </w:tabs>
        <w:ind w:righ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eading113ptBold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42AD" w:rsidRPr="003719F6" w:rsidRDefault="00285694" w:rsidP="003719F6">
      <w:pPr>
        <w:pStyle w:val="Bodytext20"/>
        <w:numPr>
          <w:ilvl w:val="0"/>
          <w:numId w:val="1"/>
        </w:numPr>
        <w:shd w:val="clear" w:color="auto" w:fill="auto"/>
        <w:tabs>
          <w:tab w:val="left" w:pos="486"/>
        </w:tabs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Настоящая Политика в отношении обработки персональных данных (далее - Полит</w:t>
      </w:r>
      <w:r w:rsidRPr="003719F6">
        <w:rPr>
          <w:rFonts w:ascii="Times New Roman" w:hAnsi="Times New Roman" w:cs="Times New Roman"/>
          <w:sz w:val="24"/>
          <w:szCs w:val="24"/>
        </w:rPr>
        <w:t>и</w:t>
      </w:r>
      <w:r w:rsidRPr="003719F6">
        <w:rPr>
          <w:rFonts w:ascii="Times New Roman" w:hAnsi="Times New Roman" w:cs="Times New Roman"/>
          <w:sz w:val="24"/>
          <w:szCs w:val="24"/>
        </w:rPr>
        <w:t>ка) составлена в соответствии с п. 2 ст. 18.1 Федерального закона № 152-ФЗ от 27 июля 2006 года «О персональных данных» и является основополагающим внутренним регул</w:t>
      </w:r>
      <w:r w:rsidRPr="003719F6">
        <w:rPr>
          <w:rFonts w:ascii="Times New Roman" w:hAnsi="Times New Roman" w:cs="Times New Roman"/>
          <w:sz w:val="24"/>
          <w:szCs w:val="24"/>
        </w:rPr>
        <w:t>я</w:t>
      </w:r>
      <w:r w:rsidRPr="00B11FDD">
        <w:rPr>
          <w:rFonts w:ascii="Times New Roman" w:hAnsi="Times New Roman" w:cs="Times New Roman"/>
          <w:sz w:val="24"/>
          <w:szCs w:val="24"/>
        </w:rPr>
        <w:t>тивным документ</w:t>
      </w:r>
      <w:r w:rsidRPr="00B11FDD">
        <w:rPr>
          <w:rFonts w:ascii="Times New Roman" w:hAnsi="Times New Roman" w:cs="Times New Roman"/>
          <w:sz w:val="24"/>
          <w:szCs w:val="24"/>
        </w:rPr>
        <w:t xml:space="preserve">ом медицинской организации </w:t>
      </w:r>
      <w:r w:rsidRPr="00B11FDD">
        <w:rPr>
          <w:rStyle w:val="Bodytext2Italic"/>
          <w:rFonts w:ascii="Times New Roman" w:hAnsi="Times New Roman" w:cs="Times New Roman"/>
          <w:i w:val="0"/>
          <w:sz w:val="24"/>
          <w:szCs w:val="24"/>
          <w:u w:val="none"/>
        </w:rPr>
        <w:t>ГБУЗ Правобережной ЦРКБ М3 РСО-Алания</w:t>
      </w:r>
      <w:r w:rsidRPr="00B11FDD">
        <w:rPr>
          <w:rFonts w:ascii="Times New Roman" w:hAnsi="Times New Roman" w:cs="Times New Roman"/>
          <w:sz w:val="24"/>
          <w:szCs w:val="24"/>
        </w:rPr>
        <w:t xml:space="preserve"> (далее - Организация или Оператор), определяющим ключевые направления его деятельности в области обработки и защиты персональных данных (далее - ПДн), оп</w:t>
      </w:r>
      <w:r w:rsidRPr="00B11FDD">
        <w:rPr>
          <w:rFonts w:ascii="Times New Roman" w:hAnsi="Times New Roman" w:cs="Times New Roman"/>
          <w:sz w:val="24"/>
          <w:szCs w:val="24"/>
        </w:rPr>
        <w:t>е</w:t>
      </w:r>
      <w:r w:rsidRPr="00B11FDD">
        <w:rPr>
          <w:rFonts w:ascii="Times New Roman" w:hAnsi="Times New Roman" w:cs="Times New Roman"/>
          <w:sz w:val="24"/>
          <w:szCs w:val="24"/>
        </w:rPr>
        <w:t>рат</w:t>
      </w:r>
      <w:r w:rsidRPr="00B11FDD">
        <w:rPr>
          <w:rFonts w:ascii="Times New Roman" w:hAnsi="Times New Roman" w:cs="Times New Roman"/>
          <w:sz w:val="24"/>
          <w:szCs w:val="24"/>
        </w:rPr>
        <w:t>о</w:t>
      </w:r>
      <w:r w:rsidRPr="003719F6">
        <w:rPr>
          <w:rFonts w:ascii="Times New Roman" w:hAnsi="Times New Roman" w:cs="Times New Roman"/>
          <w:sz w:val="24"/>
          <w:szCs w:val="24"/>
        </w:rPr>
        <w:t>ром которых является Организация.</w:t>
      </w:r>
    </w:p>
    <w:p w:rsidR="00AC42AD" w:rsidRPr="003719F6" w:rsidRDefault="00285694" w:rsidP="003719F6">
      <w:pPr>
        <w:pStyle w:val="Bodytext20"/>
        <w:numPr>
          <w:ilvl w:val="0"/>
          <w:numId w:val="1"/>
        </w:numPr>
        <w:shd w:val="clear" w:color="auto" w:fill="auto"/>
        <w:tabs>
          <w:tab w:val="left" w:pos="486"/>
        </w:tabs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Политика разработана в целях реализации требований законодательства в области о</w:t>
      </w:r>
      <w:r w:rsidRPr="003719F6">
        <w:rPr>
          <w:rFonts w:ascii="Times New Roman" w:hAnsi="Times New Roman" w:cs="Times New Roman"/>
          <w:sz w:val="24"/>
          <w:szCs w:val="24"/>
        </w:rPr>
        <w:t>б</w:t>
      </w:r>
      <w:r w:rsidRPr="003719F6">
        <w:rPr>
          <w:rFonts w:ascii="Times New Roman" w:hAnsi="Times New Roman" w:cs="Times New Roman"/>
          <w:sz w:val="24"/>
          <w:szCs w:val="24"/>
        </w:rPr>
        <w:t>работки и защиты ПДн и направлена на обеспечение защиты прав и свобод человека и гражданина при обработке его ПДн в Организации, в том числе защиты прав на неприко</w:t>
      </w:r>
      <w:r w:rsidRPr="003719F6">
        <w:rPr>
          <w:rFonts w:ascii="Times New Roman" w:hAnsi="Times New Roman" w:cs="Times New Roman"/>
          <w:sz w:val="24"/>
          <w:szCs w:val="24"/>
        </w:rPr>
        <w:t>с</w:t>
      </w:r>
      <w:r w:rsidRPr="003719F6">
        <w:rPr>
          <w:rFonts w:ascii="Times New Roman" w:hAnsi="Times New Roman" w:cs="Times New Roman"/>
          <w:sz w:val="24"/>
          <w:szCs w:val="24"/>
        </w:rPr>
        <w:t xml:space="preserve">новенность </w:t>
      </w:r>
      <w:r w:rsidRPr="003719F6">
        <w:rPr>
          <w:rFonts w:ascii="Times New Roman" w:hAnsi="Times New Roman" w:cs="Times New Roman"/>
          <w:sz w:val="24"/>
          <w:szCs w:val="24"/>
        </w:rPr>
        <w:t>частной жизни, личной, семейной и врачебной тайн.</w:t>
      </w:r>
    </w:p>
    <w:p w:rsidR="00AC42AD" w:rsidRPr="003719F6" w:rsidRDefault="00285694" w:rsidP="003719F6">
      <w:pPr>
        <w:pStyle w:val="Bodytext20"/>
        <w:numPr>
          <w:ilvl w:val="0"/>
          <w:numId w:val="1"/>
        </w:numPr>
        <w:shd w:val="clear" w:color="auto" w:fill="auto"/>
        <w:tabs>
          <w:tab w:val="left" w:pos="486"/>
        </w:tabs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Положения Политики распространяются на отношения по обработке и защите ПДн, полученных Организацией как до, так и после утверждения Политики, за исключением случаев, когда по причинам правового, организацио</w:t>
      </w:r>
      <w:r w:rsidRPr="003719F6">
        <w:rPr>
          <w:rFonts w:ascii="Times New Roman" w:hAnsi="Times New Roman" w:cs="Times New Roman"/>
          <w:sz w:val="24"/>
          <w:szCs w:val="24"/>
        </w:rPr>
        <w:t>нного и иного характера положения Политики не могут быть распространены на отношения по обработке и защите ПДн, пол</w:t>
      </w:r>
      <w:r w:rsidRPr="003719F6">
        <w:rPr>
          <w:rFonts w:ascii="Times New Roman" w:hAnsi="Times New Roman" w:cs="Times New Roman"/>
          <w:sz w:val="24"/>
          <w:szCs w:val="24"/>
        </w:rPr>
        <w:t>у</w:t>
      </w:r>
      <w:r w:rsidRPr="003719F6">
        <w:rPr>
          <w:rFonts w:ascii="Times New Roman" w:hAnsi="Times New Roman" w:cs="Times New Roman"/>
          <w:sz w:val="24"/>
          <w:szCs w:val="24"/>
        </w:rPr>
        <w:t>ченных до ее утверждения.</w:t>
      </w:r>
    </w:p>
    <w:p w:rsidR="00AC42AD" w:rsidRPr="003719F6" w:rsidRDefault="00285694" w:rsidP="003719F6">
      <w:pPr>
        <w:pStyle w:val="Bodytext20"/>
        <w:numPr>
          <w:ilvl w:val="0"/>
          <w:numId w:val="1"/>
        </w:numPr>
        <w:shd w:val="clear" w:color="auto" w:fill="auto"/>
        <w:tabs>
          <w:tab w:val="left" w:pos="486"/>
        </w:tabs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Обработка ПДн в Организации осуществляется в связи с выполнением Организацией функций, предусмотренных ее учредите</w:t>
      </w:r>
      <w:r w:rsidRPr="003719F6">
        <w:rPr>
          <w:rFonts w:ascii="Times New Roman" w:hAnsi="Times New Roman" w:cs="Times New Roman"/>
          <w:sz w:val="24"/>
          <w:szCs w:val="24"/>
        </w:rPr>
        <w:t>льными документами, и определяемых:</w:t>
      </w:r>
    </w:p>
    <w:p w:rsidR="00AC42AD" w:rsidRPr="003719F6" w:rsidRDefault="00B11FDD" w:rsidP="00B11FDD">
      <w:pPr>
        <w:pStyle w:val="Bodytext30"/>
        <w:shd w:val="clear" w:color="auto" w:fill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5694" w:rsidRPr="003719F6">
        <w:rPr>
          <w:sz w:val="24"/>
          <w:szCs w:val="24"/>
        </w:rPr>
        <w:t>Федеральным законом от 21 ноября 2011 г. № 323-ФЗ «Об основах охраны здор</w:t>
      </w:r>
      <w:r w:rsidR="00285694" w:rsidRPr="003719F6">
        <w:rPr>
          <w:sz w:val="24"/>
          <w:szCs w:val="24"/>
        </w:rPr>
        <w:t>о</w:t>
      </w:r>
      <w:r w:rsidR="00285694" w:rsidRPr="003719F6">
        <w:rPr>
          <w:sz w:val="24"/>
          <w:szCs w:val="24"/>
        </w:rPr>
        <w:t>вья гр</w:t>
      </w:r>
      <w:r w:rsidR="00285694" w:rsidRPr="003719F6">
        <w:rPr>
          <w:sz w:val="24"/>
          <w:szCs w:val="24"/>
        </w:rPr>
        <w:t>а</w:t>
      </w:r>
      <w:r w:rsidR="00285694" w:rsidRPr="003719F6">
        <w:rPr>
          <w:sz w:val="24"/>
          <w:szCs w:val="24"/>
        </w:rPr>
        <w:t>ж</w:t>
      </w:r>
      <w:r w:rsidR="00285694" w:rsidRPr="003719F6">
        <w:rPr>
          <w:sz w:val="24"/>
          <w:szCs w:val="24"/>
        </w:rPr>
        <w:t>дан в Российской Федерации»;</w:t>
      </w:r>
    </w:p>
    <w:p w:rsidR="00AC42AD" w:rsidRPr="003719F6" w:rsidRDefault="00B11FDD" w:rsidP="00B11FDD">
      <w:pPr>
        <w:pStyle w:val="Bodytext30"/>
        <w:shd w:val="clear" w:color="auto" w:fill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5694" w:rsidRPr="003719F6">
        <w:rPr>
          <w:sz w:val="24"/>
          <w:szCs w:val="24"/>
        </w:rPr>
        <w:t>Федеральным законом № 152-ФЗ от 27 июля 2006 года «О персональных данных»;</w:t>
      </w:r>
    </w:p>
    <w:p w:rsidR="00AC42AD" w:rsidRPr="003719F6" w:rsidRDefault="00B11FDD" w:rsidP="00B11FDD">
      <w:pPr>
        <w:pStyle w:val="Bodytext30"/>
        <w:shd w:val="clear" w:color="auto" w:fill="auto"/>
        <w:spacing w:line="269" w:lineRule="exac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5694" w:rsidRPr="003719F6">
        <w:rPr>
          <w:sz w:val="24"/>
          <w:szCs w:val="24"/>
        </w:rPr>
        <w:t>Постановлением Правительства Росси</w:t>
      </w:r>
      <w:r w:rsidR="00285694" w:rsidRPr="003719F6">
        <w:rPr>
          <w:sz w:val="24"/>
          <w:szCs w:val="24"/>
        </w:rPr>
        <w:t>йской Федерации от 15 сентября 2008 года № 687 «Об утверждении Положения об особенностях обработки персональных да</w:t>
      </w:r>
      <w:r w:rsidR="00285694" w:rsidRPr="003719F6">
        <w:rPr>
          <w:sz w:val="24"/>
          <w:szCs w:val="24"/>
        </w:rPr>
        <w:t>н</w:t>
      </w:r>
      <w:r w:rsidR="00285694" w:rsidRPr="003719F6">
        <w:rPr>
          <w:sz w:val="24"/>
          <w:szCs w:val="24"/>
        </w:rPr>
        <w:t>ных, осущес</w:t>
      </w:r>
      <w:r w:rsidR="00285694" w:rsidRPr="003719F6">
        <w:rPr>
          <w:sz w:val="24"/>
          <w:szCs w:val="24"/>
        </w:rPr>
        <w:t>т</w:t>
      </w:r>
      <w:r w:rsidR="00285694" w:rsidRPr="003719F6">
        <w:rPr>
          <w:sz w:val="24"/>
          <w:szCs w:val="24"/>
        </w:rPr>
        <w:t>вляемой без использования средств автоматизации»;</w:t>
      </w:r>
    </w:p>
    <w:p w:rsidR="00E3589D" w:rsidRDefault="00B11FDD" w:rsidP="00B11FDD">
      <w:pPr>
        <w:pStyle w:val="Bodytext30"/>
        <w:shd w:val="clear" w:color="auto" w:fill="auto"/>
        <w:spacing w:line="269" w:lineRule="exac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5694" w:rsidRPr="003719F6">
        <w:rPr>
          <w:sz w:val="24"/>
          <w:szCs w:val="24"/>
        </w:rPr>
        <w:t>Постановлением Правительства РФ от 1 ноября 2012 года № 1119 «Об утвержд</w:t>
      </w:r>
      <w:r w:rsidR="00285694" w:rsidRPr="003719F6">
        <w:rPr>
          <w:sz w:val="24"/>
          <w:szCs w:val="24"/>
        </w:rPr>
        <w:t>е</w:t>
      </w:r>
      <w:r w:rsidR="00285694" w:rsidRPr="003719F6">
        <w:rPr>
          <w:sz w:val="24"/>
          <w:szCs w:val="24"/>
        </w:rPr>
        <w:t>нии тр</w:t>
      </w:r>
      <w:r w:rsidR="00285694" w:rsidRPr="003719F6">
        <w:rPr>
          <w:sz w:val="24"/>
          <w:szCs w:val="24"/>
        </w:rPr>
        <w:t>е</w:t>
      </w:r>
      <w:r w:rsidR="00285694" w:rsidRPr="003719F6">
        <w:rPr>
          <w:sz w:val="24"/>
          <w:szCs w:val="24"/>
        </w:rPr>
        <w:t>б</w:t>
      </w:r>
      <w:r w:rsidR="00285694" w:rsidRPr="003719F6">
        <w:rPr>
          <w:sz w:val="24"/>
          <w:szCs w:val="24"/>
        </w:rPr>
        <w:t>о</w:t>
      </w:r>
      <w:r w:rsidR="00285694" w:rsidRPr="003719F6">
        <w:rPr>
          <w:sz w:val="24"/>
          <w:szCs w:val="24"/>
        </w:rPr>
        <w:t>ваний к защите персональных данных при их обработке в информацио</w:t>
      </w:r>
      <w:r w:rsidR="00285694" w:rsidRPr="003719F6">
        <w:rPr>
          <w:sz w:val="24"/>
          <w:szCs w:val="24"/>
        </w:rPr>
        <w:t>н</w:t>
      </w:r>
      <w:r w:rsidR="00285694" w:rsidRPr="003719F6">
        <w:rPr>
          <w:sz w:val="24"/>
          <w:szCs w:val="24"/>
        </w:rPr>
        <w:t>ных системах пе</w:t>
      </w:r>
      <w:r w:rsidR="00285694" w:rsidRPr="003719F6">
        <w:rPr>
          <w:sz w:val="24"/>
          <w:szCs w:val="24"/>
        </w:rPr>
        <w:t>р</w:t>
      </w:r>
      <w:r w:rsidR="00285694" w:rsidRPr="003719F6">
        <w:rPr>
          <w:sz w:val="24"/>
          <w:szCs w:val="24"/>
        </w:rPr>
        <w:t xml:space="preserve">сональных данных»; </w:t>
      </w:r>
    </w:p>
    <w:p w:rsidR="00AC42AD" w:rsidRPr="003719F6" w:rsidRDefault="00B11FDD" w:rsidP="00B11FDD">
      <w:pPr>
        <w:pStyle w:val="Bodytext30"/>
        <w:shd w:val="clear" w:color="auto" w:fill="auto"/>
        <w:spacing w:line="269" w:lineRule="exac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5694" w:rsidRPr="003719F6">
        <w:rPr>
          <w:sz w:val="24"/>
          <w:szCs w:val="24"/>
        </w:rPr>
        <w:t>иными нормативными правовыми актами Российской Федерации.</w:t>
      </w:r>
    </w:p>
    <w:p w:rsidR="00AC42AD" w:rsidRPr="003719F6" w:rsidRDefault="00285694" w:rsidP="003719F6">
      <w:pPr>
        <w:pStyle w:val="Bodytext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Кроме того, обработка ПДн в Организации осуществляется в ходе трудовых и иных неп</w:t>
      </w:r>
      <w:r w:rsidRPr="003719F6">
        <w:rPr>
          <w:rFonts w:ascii="Times New Roman" w:hAnsi="Times New Roman" w:cs="Times New Roman"/>
          <w:sz w:val="24"/>
          <w:szCs w:val="24"/>
        </w:rPr>
        <w:t>о</w:t>
      </w:r>
      <w:r w:rsidRPr="003719F6">
        <w:rPr>
          <w:rFonts w:ascii="Times New Roman" w:hAnsi="Times New Roman" w:cs="Times New Roman"/>
          <w:sz w:val="24"/>
          <w:szCs w:val="24"/>
        </w:rPr>
        <w:t>средственно с</w:t>
      </w:r>
      <w:r w:rsidRPr="003719F6">
        <w:rPr>
          <w:rFonts w:ascii="Times New Roman" w:hAnsi="Times New Roman" w:cs="Times New Roman"/>
          <w:sz w:val="24"/>
          <w:szCs w:val="24"/>
        </w:rPr>
        <w:t>вязанных с ними отношений, в которых Организация выступает в качестве работодателя (глава 14 Трудового кодекса Российской Федерации), в связи с реализацией Организацией своих прав и обязанностей как юридического лица.</w:t>
      </w:r>
    </w:p>
    <w:p w:rsidR="00AC42AD" w:rsidRPr="003719F6" w:rsidRDefault="00285694" w:rsidP="003719F6">
      <w:pPr>
        <w:pStyle w:val="Bodytext20"/>
        <w:numPr>
          <w:ilvl w:val="0"/>
          <w:numId w:val="1"/>
        </w:numPr>
        <w:shd w:val="clear" w:color="auto" w:fill="auto"/>
        <w:tabs>
          <w:tab w:val="left" w:pos="486"/>
        </w:tabs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Организация имеет право вносить измене</w:t>
      </w:r>
      <w:r w:rsidRPr="003719F6">
        <w:rPr>
          <w:rFonts w:ascii="Times New Roman" w:hAnsi="Times New Roman" w:cs="Times New Roman"/>
          <w:sz w:val="24"/>
          <w:szCs w:val="24"/>
        </w:rPr>
        <w:t>ния в настоящую Политику. При внесении изменений в заголовке Политики указывается дата последнего обновления редакции. Н</w:t>
      </w:r>
      <w:r w:rsidRPr="003719F6">
        <w:rPr>
          <w:rFonts w:ascii="Times New Roman" w:hAnsi="Times New Roman" w:cs="Times New Roman"/>
          <w:sz w:val="24"/>
          <w:szCs w:val="24"/>
        </w:rPr>
        <w:t>о</w:t>
      </w:r>
      <w:r w:rsidRPr="003719F6">
        <w:rPr>
          <w:rFonts w:ascii="Times New Roman" w:hAnsi="Times New Roman" w:cs="Times New Roman"/>
          <w:sz w:val="24"/>
          <w:szCs w:val="24"/>
        </w:rPr>
        <w:t>вая редакция Политики вступает в силу с момента ее размещения на сайте, если иное не предусмотрено новой редакцией Политики.</w:t>
      </w:r>
    </w:p>
    <w:p w:rsidR="00AC42AD" w:rsidRPr="00B11FDD" w:rsidRDefault="00285694" w:rsidP="003719F6">
      <w:pPr>
        <w:pStyle w:val="Bodytext40"/>
        <w:numPr>
          <w:ilvl w:val="0"/>
          <w:numId w:val="1"/>
        </w:numPr>
        <w:shd w:val="clear" w:color="auto" w:fill="auto"/>
        <w:tabs>
          <w:tab w:val="left" w:pos="486"/>
        </w:tabs>
        <w:spacing w:after="307"/>
        <w:rPr>
          <w:rFonts w:ascii="Times New Roman" w:hAnsi="Times New Roman" w:cs="Times New Roman"/>
          <w:sz w:val="24"/>
          <w:szCs w:val="24"/>
        </w:rPr>
      </w:pPr>
      <w:r w:rsidRPr="003719F6">
        <w:rPr>
          <w:rStyle w:val="Bodytext4NotItalic"/>
          <w:rFonts w:ascii="Times New Roman" w:hAnsi="Times New Roman" w:cs="Times New Roman"/>
          <w:sz w:val="24"/>
          <w:szCs w:val="24"/>
        </w:rPr>
        <w:t>Действующа</w:t>
      </w:r>
      <w:r w:rsidRPr="003719F6">
        <w:rPr>
          <w:rStyle w:val="Bodytext4NotItalic"/>
          <w:rFonts w:ascii="Times New Roman" w:hAnsi="Times New Roman" w:cs="Times New Roman"/>
          <w:sz w:val="24"/>
          <w:szCs w:val="24"/>
        </w:rPr>
        <w:t xml:space="preserve">я редакция хранится в месте нахождения Организации по адресу: </w:t>
      </w:r>
      <w:r w:rsidR="00B11FDD">
        <w:rPr>
          <w:rStyle w:val="Bodytext4NotItalic"/>
          <w:rFonts w:ascii="Times New Roman" w:hAnsi="Times New Roman" w:cs="Times New Roman"/>
          <w:sz w:val="24"/>
          <w:szCs w:val="24"/>
        </w:rPr>
        <w:t xml:space="preserve">363020, </w:t>
      </w:r>
      <w:r w:rsidRPr="00B11FDD">
        <w:rPr>
          <w:rStyle w:val="Bodytext41"/>
          <w:rFonts w:ascii="Times New Roman" w:hAnsi="Times New Roman" w:cs="Times New Roman"/>
          <w:iCs/>
          <w:sz w:val="24"/>
          <w:szCs w:val="24"/>
          <w:u w:val="none"/>
        </w:rPr>
        <w:t>РСО</w:t>
      </w:r>
      <w:r w:rsidRPr="00B11FDD">
        <w:rPr>
          <w:rStyle w:val="Bodytext41"/>
          <w:rFonts w:ascii="Times New Roman" w:hAnsi="Times New Roman" w:cs="Times New Roman"/>
          <w:iCs/>
          <w:sz w:val="24"/>
          <w:szCs w:val="24"/>
          <w:u w:val="none"/>
        </w:rPr>
        <w:t>А</w:t>
      </w:r>
      <w:r w:rsidR="00B11FDD">
        <w:rPr>
          <w:rStyle w:val="Bodytext41"/>
          <w:rFonts w:ascii="Times New Roman" w:hAnsi="Times New Roman" w:cs="Times New Roman"/>
          <w:iCs/>
          <w:sz w:val="24"/>
          <w:szCs w:val="24"/>
          <w:u w:val="none"/>
        </w:rPr>
        <w:t>лания, г.Беслан. ул.Коминтерна.12. Э</w:t>
      </w:r>
      <w:r w:rsidRPr="00B11FDD">
        <w:rPr>
          <w:rStyle w:val="Bodytext41"/>
          <w:rFonts w:ascii="Times New Roman" w:hAnsi="Times New Roman" w:cs="Times New Roman"/>
          <w:iCs/>
          <w:sz w:val="24"/>
          <w:szCs w:val="24"/>
          <w:u w:val="none"/>
        </w:rPr>
        <w:t>лектронная версия Политики</w:t>
      </w:r>
      <w:r w:rsidRPr="00B11FDD">
        <w:rPr>
          <w:rStyle w:val="Bodytext4NotItalic0"/>
          <w:rFonts w:ascii="Times New Roman" w:hAnsi="Times New Roman" w:cs="Times New Roman"/>
          <w:sz w:val="24"/>
          <w:szCs w:val="24"/>
          <w:u w:val="none"/>
        </w:rPr>
        <w:t xml:space="preserve"> - </w:t>
      </w:r>
      <w:r w:rsidRPr="00B11FDD">
        <w:rPr>
          <w:rStyle w:val="Bodytext41"/>
          <w:rFonts w:ascii="Times New Roman" w:hAnsi="Times New Roman" w:cs="Times New Roman"/>
          <w:iCs/>
          <w:sz w:val="24"/>
          <w:szCs w:val="24"/>
          <w:u w:val="none"/>
        </w:rPr>
        <w:t>на сайте по а</w:t>
      </w:r>
      <w:r w:rsidRPr="00B11FDD">
        <w:rPr>
          <w:rStyle w:val="Bodytext41"/>
          <w:rFonts w:ascii="Times New Roman" w:hAnsi="Times New Roman" w:cs="Times New Roman"/>
          <w:iCs/>
          <w:sz w:val="24"/>
          <w:szCs w:val="24"/>
          <w:u w:val="none"/>
        </w:rPr>
        <w:t>д</w:t>
      </w:r>
      <w:r w:rsidRPr="00B11FDD">
        <w:rPr>
          <w:rStyle w:val="Bodytext41"/>
          <w:rFonts w:ascii="Times New Roman" w:hAnsi="Times New Roman" w:cs="Times New Roman"/>
          <w:iCs/>
          <w:sz w:val="24"/>
          <w:szCs w:val="24"/>
          <w:u w:val="none"/>
        </w:rPr>
        <w:t>р</w:t>
      </w:r>
      <w:r w:rsidRPr="00B11FDD">
        <w:rPr>
          <w:rStyle w:val="Bodytext41"/>
          <w:rFonts w:ascii="Times New Roman" w:hAnsi="Times New Roman" w:cs="Times New Roman"/>
          <w:iCs/>
          <w:sz w:val="24"/>
          <w:szCs w:val="24"/>
          <w:u w:val="none"/>
        </w:rPr>
        <w:t>е</w:t>
      </w:r>
      <w:r w:rsidRPr="00B11FDD">
        <w:rPr>
          <w:rStyle w:val="Bodytext41"/>
          <w:rFonts w:ascii="Times New Roman" w:hAnsi="Times New Roman" w:cs="Times New Roman"/>
          <w:iCs/>
          <w:sz w:val="24"/>
          <w:szCs w:val="24"/>
          <w:u w:val="none"/>
        </w:rPr>
        <w:t xml:space="preserve">су: </w:t>
      </w:r>
      <w:r w:rsidR="00C0529F" w:rsidRPr="00B11FDD">
        <w:rPr>
          <w:rStyle w:val="Bodytext41"/>
          <w:rFonts w:ascii="Times New Roman" w:hAnsi="Times New Roman" w:cs="Times New Roman"/>
          <w:iCs/>
          <w:sz w:val="24"/>
          <w:szCs w:val="24"/>
          <w:u w:val="none"/>
        </w:rPr>
        <w:t>http://pcrb.minzdravrso.ru</w:t>
      </w:r>
    </w:p>
    <w:p w:rsidR="00AC42AD" w:rsidRDefault="00285694" w:rsidP="00B11FDD">
      <w:pPr>
        <w:pStyle w:val="Heading120"/>
        <w:keepNext/>
        <w:keepLines/>
        <w:numPr>
          <w:ilvl w:val="0"/>
          <w:numId w:val="16"/>
        </w:numPr>
        <w:shd w:val="clear" w:color="auto" w:fill="auto"/>
        <w:spacing w:before="0" w:after="423" w:line="260" w:lineRule="exact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3719F6">
        <w:rPr>
          <w:rFonts w:ascii="Times New Roman" w:hAnsi="Times New Roman" w:cs="Times New Roman"/>
          <w:sz w:val="24"/>
          <w:szCs w:val="24"/>
        </w:rPr>
        <w:t>Термины и принятые сокращения</w:t>
      </w:r>
      <w:bookmarkEnd w:id="1"/>
    </w:p>
    <w:p w:rsidR="00B11FDD" w:rsidRPr="003719F6" w:rsidRDefault="00B11FDD" w:rsidP="00B11FDD">
      <w:pPr>
        <w:pStyle w:val="Heading120"/>
        <w:keepNext/>
        <w:keepLines/>
        <w:shd w:val="clear" w:color="auto" w:fill="auto"/>
        <w:spacing w:before="0" w:after="423" w:line="2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C42AD" w:rsidRPr="00B11FDD" w:rsidRDefault="00285694" w:rsidP="003719F6">
      <w:pPr>
        <w:pStyle w:val="Bodytext20"/>
        <w:shd w:val="clear" w:color="auto" w:fill="auto"/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 xml:space="preserve">Персональные данные (ПДн)- любая информация, </w:t>
      </w:r>
      <w:r w:rsidRPr="003719F6">
        <w:rPr>
          <w:rFonts w:ascii="Times New Roman" w:hAnsi="Times New Roman" w:cs="Times New Roman"/>
          <w:sz w:val="24"/>
          <w:szCs w:val="24"/>
        </w:rPr>
        <w:t>относящаяся к прямо или косвенно о</w:t>
      </w:r>
      <w:r w:rsidRPr="003719F6">
        <w:rPr>
          <w:rFonts w:ascii="Times New Roman" w:hAnsi="Times New Roman" w:cs="Times New Roman"/>
          <w:sz w:val="24"/>
          <w:szCs w:val="24"/>
        </w:rPr>
        <w:t>п</w:t>
      </w:r>
      <w:r w:rsidRPr="003719F6">
        <w:rPr>
          <w:rFonts w:ascii="Times New Roman" w:hAnsi="Times New Roman" w:cs="Times New Roman"/>
          <w:sz w:val="24"/>
          <w:szCs w:val="24"/>
        </w:rPr>
        <w:t>ределенному или определяемому физическому лицу (субъекту персональных данных);</w:t>
      </w:r>
    </w:p>
    <w:p w:rsidR="00936FD7" w:rsidRPr="003719F6" w:rsidRDefault="00936FD7" w:rsidP="003719F6">
      <w:pPr>
        <w:pStyle w:val="Bodytext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Pr="00B11FDD">
        <w:rPr>
          <w:rStyle w:val="Bodytext2Bold"/>
          <w:rFonts w:ascii="Times New Roman" w:hAnsi="Times New Roman" w:cs="Times New Roman"/>
          <w:b w:val="0"/>
          <w:sz w:val="24"/>
          <w:szCs w:val="24"/>
        </w:rPr>
        <w:t>персональных данных</w:t>
      </w:r>
      <w:r w:rsidRPr="003719F6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3719F6">
        <w:rPr>
          <w:rFonts w:ascii="Times New Roman" w:hAnsi="Times New Roman" w:cs="Times New Roman"/>
          <w:sz w:val="24"/>
          <w:szCs w:val="24"/>
        </w:rPr>
        <w:t>- любое действие (операция) или совокупность дейс</w:t>
      </w:r>
      <w:r w:rsidRPr="003719F6">
        <w:rPr>
          <w:rFonts w:ascii="Times New Roman" w:hAnsi="Times New Roman" w:cs="Times New Roman"/>
          <w:sz w:val="24"/>
          <w:szCs w:val="24"/>
        </w:rPr>
        <w:t>т</w:t>
      </w:r>
      <w:r w:rsidRPr="003719F6">
        <w:rPr>
          <w:rFonts w:ascii="Times New Roman" w:hAnsi="Times New Roman" w:cs="Times New Roman"/>
          <w:sz w:val="24"/>
          <w:szCs w:val="24"/>
        </w:rPr>
        <w:t xml:space="preserve">вий </w:t>
      </w:r>
      <w:r w:rsidRPr="003719F6">
        <w:rPr>
          <w:rFonts w:ascii="Times New Roman" w:hAnsi="Times New Roman" w:cs="Times New Roman"/>
          <w:sz w:val="24"/>
          <w:szCs w:val="24"/>
        </w:rPr>
        <w:lastRenderedPageBreak/>
        <w:t>(операций), совершаемых с использованием средств автоматизации или без использ</w:t>
      </w:r>
      <w:r w:rsidRPr="003719F6">
        <w:rPr>
          <w:rFonts w:ascii="Times New Roman" w:hAnsi="Times New Roman" w:cs="Times New Roman"/>
          <w:sz w:val="24"/>
          <w:szCs w:val="24"/>
        </w:rPr>
        <w:t>о</w:t>
      </w:r>
      <w:r w:rsidRPr="003719F6">
        <w:rPr>
          <w:rFonts w:ascii="Times New Roman" w:hAnsi="Times New Roman" w:cs="Times New Roman"/>
          <w:sz w:val="24"/>
          <w:szCs w:val="24"/>
        </w:rPr>
        <w:t>вания таких средств с персональными данными, включая сбор, запись, систематизацию, нако</w:t>
      </w:r>
      <w:r w:rsidRPr="003719F6">
        <w:rPr>
          <w:rFonts w:ascii="Times New Roman" w:hAnsi="Times New Roman" w:cs="Times New Roman"/>
          <w:sz w:val="24"/>
          <w:szCs w:val="24"/>
        </w:rPr>
        <w:t>п</w:t>
      </w:r>
      <w:r w:rsidRPr="003719F6">
        <w:rPr>
          <w:rFonts w:ascii="Times New Roman" w:hAnsi="Times New Roman" w:cs="Times New Roman"/>
          <w:sz w:val="24"/>
          <w:szCs w:val="24"/>
        </w:rPr>
        <w:t>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936FD7" w:rsidRPr="00B11FDD" w:rsidRDefault="00936FD7" w:rsidP="003719F6">
      <w:pPr>
        <w:pStyle w:val="Bodytext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B11FDD">
        <w:rPr>
          <w:rStyle w:val="Bodytext2Bold"/>
          <w:rFonts w:ascii="Times New Roman" w:hAnsi="Times New Roman" w:cs="Times New Roman"/>
          <w:b w:val="0"/>
          <w:sz w:val="24"/>
          <w:szCs w:val="24"/>
        </w:rPr>
        <w:t>Оператор</w:t>
      </w:r>
      <w:r w:rsidRPr="00B11FDD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B11FDD">
        <w:rPr>
          <w:rFonts w:ascii="Times New Roman" w:hAnsi="Times New Roman" w:cs="Times New Roman"/>
          <w:sz w:val="24"/>
          <w:szCs w:val="24"/>
        </w:rPr>
        <w:t>- государственный орган, муниципальный орган, юридическое или физич</w:t>
      </w:r>
      <w:r w:rsidRPr="00B11FDD">
        <w:rPr>
          <w:rFonts w:ascii="Times New Roman" w:hAnsi="Times New Roman" w:cs="Times New Roman"/>
          <w:sz w:val="24"/>
          <w:szCs w:val="24"/>
        </w:rPr>
        <w:t>е</w:t>
      </w:r>
      <w:r w:rsidRPr="00B11FDD">
        <w:rPr>
          <w:rFonts w:ascii="Times New Roman" w:hAnsi="Times New Roman" w:cs="Times New Roman"/>
          <w:sz w:val="24"/>
          <w:szCs w:val="24"/>
        </w:rPr>
        <w:t>ское лицо, самостоятельно или совместно с другими лицами организующие и (или) осущест</w:t>
      </w:r>
      <w:r w:rsidRPr="00B11FDD">
        <w:rPr>
          <w:rFonts w:ascii="Times New Roman" w:hAnsi="Times New Roman" w:cs="Times New Roman"/>
          <w:sz w:val="24"/>
          <w:szCs w:val="24"/>
        </w:rPr>
        <w:t>в</w:t>
      </w:r>
      <w:r w:rsidRPr="00B11FDD">
        <w:rPr>
          <w:rFonts w:ascii="Times New Roman" w:hAnsi="Times New Roman" w:cs="Times New Roman"/>
          <w:sz w:val="24"/>
          <w:szCs w:val="24"/>
        </w:rPr>
        <w:t>ляющие обработку персональных данных, а также определяющие цели обработки перс</w:t>
      </w:r>
      <w:r w:rsidRPr="00B11FDD">
        <w:rPr>
          <w:rFonts w:ascii="Times New Roman" w:hAnsi="Times New Roman" w:cs="Times New Roman"/>
          <w:sz w:val="24"/>
          <w:szCs w:val="24"/>
        </w:rPr>
        <w:t>о</w:t>
      </w:r>
      <w:r w:rsidRPr="00B11FDD">
        <w:rPr>
          <w:rFonts w:ascii="Times New Roman" w:hAnsi="Times New Roman" w:cs="Times New Roman"/>
          <w:sz w:val="24"/>
          <w:szCs w:val="24"/>
        </w:rPr>
        <w:t>нальных данных, состав персональных данных, подлежащих обработке, действия (опер</w:t>
      </w:r>
      <w:r w:rsidRPr="00B11FDD">
        <w:rPr>
          <w:rFonts w:ascii="Times New Roman" w:hAnsi="Times New Roman" w:cs="Times New Roman"/>
          <w:sz w:val="24"/>
          <w:szCs w:val="24"/>
        </w:rPr>
        <w:t>а</w:t>
      </w:r>
      <w:r w:rsidRPr="00B11FDD">
        <w:rPr>
          <w:rFonts w:ascii="Times New Roman" w:hAnsi="Times New Roman" w:cs="Times New Roman"/>
          <w:sz w:val="24"/>
          <w:szCs w:val="24"/>
        </w:rPr>
        <w:t>ции), совершаемые с персональными данными;</w:t>
      </w:r>
    </w:p>
    <w:p w:rsidR="00936FD7" w:rsidRPr="00B11FDD" w:rsidRDefault="00936FD7" w:rsidP="003719F6">
      <w:pPr>
        <w:pStyle w:val="Bodytext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B11FDD">
        <w:rPr>
          <w:rStyle w:val="Bodytext2Bold"/>
          <w:rFonts w:ascii="Times New Roman" w:hAnsi="Times New Roman" w:cs="Times New Roman"/>
          <w:b w:val="0"/>
          <w:sz w:val="24"/>
          <w:szCs w:val="24"/>
        </w:rPr>
        <w:t>Распространение персональных данных</w:t>
      </w:r>
      <w:r w:rsidRPr="00B11FDD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B11FDD">
        <w:rPr>
          <w:rFonts w:ascii="Times New Roman" w:hAnsi="Times New Roman" w:cs="Times New Roman"/>
          <w:sz w:val="24"/>
          <w:szCs w:val="24"/>
        </w:rPr>
        <w:t>-действия, направленные на раскрытие персонал</w:t>
      </w:r>
      <w:r w:rsidRPr="00B11FDD">
        <w:rPr>
          <w:rFonts w:ascii="Times New Roman" w:hAnsi="Times New Roman" w:cs="Times New Roman"/>
          <w:sz w:val="24"/>
          <w:szCs w:val="24"/>
        </w:rPr>
        <w:t>ь</w:t>
      </w:r>
      <w:r w:rsidRPr="00B11FDD">
        <w:rPr>
          <w:rFonts w:ascii="Times New Roman" w:hAnsi="Times New Roman" w:cs="Times New Roman"/>
          <w:sz w:val="24"/>
          <w:szCs w:val="24"/>
        </w:rPr>
        <w:t>ных данных неопределенному кругу лиц;</w:t>
      </w:r>
    </w:p>
    <w:p w:rsidR="00936FD7" w:rsidRPr="00B11FDD" w:rsidRDefault="00936FD7" w:rsidP="003719F6">
      <w:pPr>
        <w:pStyle w:val="Bodytext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B11FDD">
        <w:rPr>
          <w:rStyle w:val="Bodytext2Bold"/>
          <w:rFonts w:ascii="Times New Roman" w:hAnsi="Times New Roman" w:cs="Times New Roman"/>
          <w:b w:val="0"/>
          <w:sz w:val="24"/>
          <w:szCs w:val="24"/>
        </w:rPr>
        <w:t>Предоставление персональных данных</w:t>
      </w:r>
      <w:r w:rsidRPr="00B11FDD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B11FDD">
        <w:rPr>
          <w:rFonts w:ascii="Times New Roman" w:hAnsi="Times New Roman" w:cs="Times New Roman"/>
          <w:sz w:val="24"/>
          <w:szCs w:val="24"/>
        </w:rPr>
        <w:t>- действия, направленные на раскрытие персонал</w:t>
      </w:r>
      <w:r w:rsidRPr="00B11FDD">
        <w:rPr>
          <w:rFonts w:ascii="Times New Roman" w:hAnsi="Times New Roman" w:cs="Times New Roman"/>
          <w:sz w:val="24"/>
          <w:szCs w:val="24"/>
        </w:rPr>
        <w:t>ь</w:t>
      </w:r>
      <w:r w:rsidRPr="00B11FDD">
        <w:rPr>
          <w:rFonts w:ascii="Times New Roman" w:hAnsi="Times New Roman" w:cs="Times New Roman"/>
          <w:sz w:val="24"/>
          <w:szCs w:val="24"/>
        </w:rPr>
        <w:t>ных данных определенному лицу или определенному кругу лиц;</w:t>
      </w:r>
    </w:p>
    <w:p w:rsidR="00936FD7" w:rsidRPr="00B11FDD" w:rsidRDefault="00936FD7" w:rsidP="003719F6">
      <w:pPr>
        <w:pStyle w:val="Bodytext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B11FDD">
        <w:rPr>
          <w:rStyle w:val="Bodytext2Bold"/>
          <w:rFonts w:ascii="Times New Roman" w:hAnsi="Times New Roman" w:cs="Times New Roman"/>
          <w:b w:val="0"/>
          <w:sz w:val="24"/>
          <w:szCs w:val="24"/>
        </w:rPr>
        <w:t>Блокирование персональных данных</w:t>
      </w:r>
      <w:r w:rsidRPr="00B11FDD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B11FDD">
        <w:rPr>
          <w:rFonts w:ascii="Times New Roman" w:hAnsi="Times New Roman" w:cs="Times New Roman"/>
          <w:sz w:val="24"/>
          <w:szCs w:val="24"/>
        </w:rPr>
        <w:t>- временное прекращение обработки персонал</w:t>
      </w:r>
      <w:r w:rsidRPr="00B11FDD">
        <w:rPr>
          <w:rFonts w:ascii="Times New Roman" w:hAnsi="Times New Roman" w:cs="Times New Roman"/>
          <w:sz w:val="24"/>
          <w:szCs w:val="24"/>
        </w:rPr>
        <w:t>ь</w:t>
      </w:r>
      <w:r w:rsidRPr="00B11FDD">
        <w:rPr>
          <w:rFonts w:ascii="Times New Roman" w:hAnsi="Times New Roman" w:cs="Times New Roman"/>
          <w:sz w:val="24"/>
          <w:szCs w:val="24"/>
        </w:rPr>
        <w:t>ных данных (за исключением случаев, если обработка необходима для уточнения персонал</w:t>
      </w:r>
      <w:r w:rsidRPr="00B11FDD">
        <w:rPr>
          <w:rFonts w:ascii="Times New Roman" w:hAnsi="Times New Roman" w:cs="Times New Roman"/>
          <w:sz w:val="24"/>
          <w:szCs w:val="24"/>
        </w:rPr>
        <w:t>ь</w:t>
      </w:r>
      <w:r w:rsidRPr="00B11FDD">
        <w:rPr>
          <w:rFonts w:ascii="Times New Roman" w:hAnsi="Times New Roman" w:cs="Times New Roman"/>
          <w:sz w:val="24"/>
          <w:szCs w:val="24"/>
        </w:rPr>
        <w:t>ных данных);</w:t>
      </w:r>
    </w:p>
    <w:p w:rsidR="00936FD7" w:rsidRPr="00B11FDD" w:rsidRDefault="00936FD7" w:rsidP="003719F6">
      <w:pPr>
        <w:pStyle w:val="Bodytext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B11FDD">
        <w:rPr>
          <w:rStyle w:val="Bodytext2Bold"/>
          <w:rFonts w:ascii="Times New Roman" w:hAnsi="Times New Roman" w:cs="Times New Roman"/>
          <w:b w:val="0"/>
          <w:sz w:val="24"/>
          <w:szCs w:val="24"/>
        </w:rPr>
        <w:t>Уничтожение персональных данных</w:t>
      </w:r>
      <w:r w:rsidRPr="00B11FDD">
        <w:rPr>
          <w:rStyle w:val="Bodytext2Bold"/>
          <w:rFonts w:ascii="Times New Roman" w:hAnsi="Times New Roman" w:cs="Times New Roman"/>
          <w:sz w:val="24"/>
          <w:szCs w:val="24"/>
        </w:rPr>
        <w:t xml:space="preserve">- </w:t>
      </w:r>
      <w:r w:rsidRPr="00B11FDD">
        <w:rPr>
          <w:rFonts w:ascii="Times New Roman" w:hAnsi="Times New Roman" w:cs="Times New Roman"/>
          <w:sz w:val="24"/>
          <w:szCs w:val="24"/>
        </w:rPr>
        <w:t>действия, в результате которых становится нево</w:t>
      </w:r>
      <w:r w:rsidRPr="00B11FDD">
        <w:rPr>
          <w:rFonts w:ascii="Times New Roman" w:hAnsi="Times New Roman" w:cs="Times New Roman"/>
          <w:sz w:val="24"/>
          <w:szCs w:val="24"/>
        </w:rPr>
        <w:t>з</w:t>
      </w:r>
      <w:r w:rsidRPr="00B11FDD">
        <w:rPr>
          <w:rFonts w:ascii="Times New Roman" w:hAnsi="Times New Roman" w:cs="Times New Roman"/>
          <w:sz w:val="24"/>
          <w:szCs w:val="24"/>
        </w:rPr>
        <w:t>можным восстановить содержание персональных данных в информационной системе пе</w:t>
      </w:r>
      <w:r w:rsidRPr="00B11FDD">
        <w:rPr>
          <w:rFonts w:ascii="Times New Roman" w:hAnsi="Times New Roman" w:cs="Times New Roman"/>
          <w:sz w:val="24"/>
          <w:szCs w:val="24"/>
        </w:rPr>
        <w:t>р</w:t>
      </w:r>
      <w:r w:rsidRPr="00B11FDD">
        <w:rPr>
          <w:rFonts w:ascii="Times New Roman" w:hAnsi="Times New Roman" w:cs="Times New Roman"/>
          <w:sz w:val="24"/>
          <w:szCs w:val="24"/>
        </w:rPr>
        <w:t>сональных данных и (или) в результате которых уничтожаются материал</w:t>
      </w:r>
      <w:r w:rsidRPr="00B11FDD">
        <w:rPr>
          <w:rFonts w:ascii="Times New Roman" w:hAnsi="Times New Roman" w:cs="Times New Roman"/>
          <w:sz w:val="24"/>
          <w:szCs w:val="24"/>
        </w:rPr>
        <w:t>ь</w:t>
      </w:r>
      <w:r w:rsidRPr="00B11FDD">
        <w:rPr>
          <w:rFonts w:ascii="Times New Roman" w:hAnsi="Times New Roman" w:cs="Times New Roman"/>
          <w:sz w:val="24"/>
          <w:szCs w:val="24"/>
        </w:rPr>
        <w:t>ные носители персональных данных;</w:t>
      </w:r>
    </w:p>
    <w:p w:rsidR="00936FD7" w:rsidRPr="00B11FDD" w:rsidRDefault="00936FD7" w:rsidP="003719F6">
      <w:pPr>
        <w:pStyle w:val="Bodytext20"/>
        <w:shd w:val="clear" w:color="auto" w:fill="auto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B11FDD">
        <w:rPr>
          <w:rStyle w:val="Bodytext2Bold"/>
          <w:rFonts w:ascii="Times New Roman" w:hAnsi="Times New Roman" w:cs="Times New Roman"/>
          <w:b w:val="0"/>
          <w:sz w:val="24"/>
          <w:szCs w:val="24"/>
        </w:rPr>
        <w:t>Обезличивание персональных данных</w:t>
      </w:r>
      <w:r w:rsidRPr="00B11FDD">
        <w:rPr>
          <w:rStyle w:val="Bodytext2Bold"/>
          <w:rFonts w:ascii="Times New Roman" w:hAnsi="Times New Roman" w:cs="Times New Roman"/>
          <w:sz w:val="24"/>
          <w:szCs w:val="24"/>
        </w:rPr>
        <w:t xml:space="preserve">- </w:t>
      </w:r>
      <w:r w:rsidRPr="00B11FDD">
        <w:rPr>
          <w:rFonts w:ascii="Times New Roman" w:hAnsi="Times New Roman" w:cs="Times New Roman"/>
          <w:sz w:val="24"/>
          <w:szCs w:val="24"/>
        </w:rPr>
        <w:t>действия, в результате которых становится нево</w:t>
      </w:r>
      <w:r w:rsidRPr="00B11FDD">
        <w:rPr>
          <w:rFonts w:ascii="Times New Roman" w:hAnsi="Times New Roman" w:cs="Times New Roman"/>
          <w:sz w:val="24"/>
          <w:szCs w:val="24"/>
        </w:rPr>
        <w:t>з</w:t>
      </w:r>
      <w:r w:rsidRPr="00B11FDD">
        <w:rPr>
          <w:rFonts w:ascii="Times New Roman" w:hAnsi="Times New Roman" w:cs="Times New Roman"/>
          <w:sz w:val="24"/>
          <w:szCs w:val="24"/>
        </w:rPr>
        <w:t>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936FD7" w:rsidRPr="00B11FDD" w:rsidRDefault="00936FD7" w:rsidP="003719F6">
      <w:pPr>
        <w:pStyle w:val="Bodytext20"/>
        <w:shd w:val="clear" w:color="auto" w:fill="auto"/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B11FDD">
        <w:rPr>
          <w:rStyle w:val="Bodytext2Bold"/>
          <w:rFonts w:ascii="Times New Roman" w:hAnsi="Times New Roman" w:cs="Times New Roman"/>
          <w:b w:val="0"/>
          <w:sz w:val="24"/>
          <w:szCs w:val="24"/>
        </w:rPr>
        <w:t>Автоматизированная обработка персональных данных</w:t>
      </w:r>
      <w:r w:rsidRPr="00B11FDD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B11FDD">
        <w:rPr>
          <w:rFonts w:ascii="Times New Roman" w:hAnsi="Times New Roman" w:cs="Times New Roman"/>
          <w:sz w:val="24"/>
          <w:szCs w:val="24"/>
        </w:rPr>
        <w:t>- обработка персональных да</w:t>
      </w:r>
      <w:r w:rsidRPr="00B11FDD">
        <w:rPr>
          <w:rFonts w:ascii="Times New Roman" w:hAnsi="Times New Roman" w:cs="Times New Roman"/>
          <w:sz w:val="24"/>
          <w:szCs w:val="24"/>
        </w:rPr>
        <w:t>н</w:t>
      </w:r>
      <w:r w:rsidRPr="00B11FDD">
        <w:rPr>
          <w:rFonts w:ascii="Times New Roman" w:hAnsi="Times New Roman" w:cs="Times New Roman"/>
          <w:sz w:val="24"/>
          <w:szCs w:val="24"/>
        </w:rPr>
        <w:t>ных с помощью средств вычислительной техники;</w:t>
      </w:r>
    </w:p>
    <w:p w:rsidR="00936FD7" w:rsidRPr="00B11FDD" w:rsidRDefault="00936FD7" w:rsidP="003719F6">
      <w:pPr>
        <w:pStyle w:val="Bodytext20"/>
        <w:shd w:val="clear" w:color="auto" w:fill="auto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B11FDD">
        <w:rPr>
          <w:rStyle w:val="Bodytext2Bold"/>
          <w:rFonts w:ascii="Times New Roman" w:hAnsi="Times New Roman" w:cs="Times New Roman"/>
          <w:b w:val="0"/>
          <w:sz w:val="24"/>
          <w:szCs w:val="24"/>
        </w:rPr>
        <w:t>Информационная система персональных данных (ИСПД)-</w:t>
      </w:r>
      <w:r w:rsidRPr="00B11FDD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B11FDD">
        <w:rPr>
          <w:rFonts w:ascii="Times New Roman" w:hAnsi="Times New Roman" w:cs="Times New Roman"/>
          <w:sz w:val="24"/>
          <w:szCs w:val="24"/>
        </w:rPr>
        <w:t>совокупность содержащихся в базах данных персональных данных и обеспечивающих их обработку информацио</w:t>
      </w:r>
      <w:r w:rsidRPr="00B11FDD">
        <w:rPr>
          <w:rFonts w:ascii="Times New Roman" w:hAnsi="Times New Roman" w:cs="Times New Roman"/>
          <w:sz w:val="24"/>
          <w:szCs w:val="24"/>
        </w:rPr>
        <w:t>н</w:t>
      </w:r>
      <w:r w:rsidRPr="00B11FDD">
        <w:rPr>
          <w:rFonts w:ascii="Times New Roman" w:hAnsi="Times New Roman" w:cs="Times New Roman"/>
          <w:sz w:val="24"/>
          <w:szCs w:val="24"/>
        </w:rPr>
        <w:t>ных технологий и технических средств;</w:t>
      </w:r>
    </w:p>
    <w:p w:rsidR="00936FD7" w:rsidRPr="00B11FDD" w:rsidRDefault="00936FD7" w:rsidP="003719F6">
      <w:pPr>
        <w:pStyle w:val="Bodytext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B11FDD">
        <w:rPr>
          <w:rStyle w:val="Bodytext2Bold"/>
          <w:rFonts w:ascii="Times New Roman" w:hAnsi="Times New Roman" w:cs="Times New Roman"/>
          <w:b w:val="0"/>
          <w:sz w:val="24"/>
          <w:szCs w:val="24"/>
        </w:rPr>
        <w:t>Пациент-</w:t>
      </w:r>
      <w:r w:rsidRPr="00B11FDD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B11FDD">
        <w:rPr>
          <w:rFonts w:ascii="Times New Roman" w:hAnsi="Times New Roman" w:cs="Times New Roman"/>
          <w:sz w:val="24"/>
          <w:szCs w:val="24"/>
        </w:rPr>
        <w:t>физическое лицо, которому оказывается медицинская помощь или которое обр</w:t>
      </w:r>
      <w:r w:rsidRPr="00B11FDD">
        <w:rPr>
          <w:rFonts w:ascii="Times New Roman" w:hAnsi="Times New Roman" w:cs="Times New Roman"/>
          <w:sz w:val="24"/>
          <w:szCs w:val="24"/>
        </w:rPr>
        <w:t>а</w:t>
      </w:r>
      <w:r w:rsidRPr="00B11FDD">
        <w:rPr>
          <w:rFonts w:ascii="Times New Roman" w:hAnsi="Times New Roman" w:cs="Times New Roman"/>
          <w:sz w:val="24"/>
          <w:szCs w:val="24"/>
        </w:rPr>
        <w:t>тилось за оказанием медицинской помощи независимо от наличия у него забол</w:t>
      </w:r>
      <w:r w:rsidRPr="00B11FDD">
        <w:rPr>
          <w:rFonts w:ascii="Times New Roman" w:hAnsi="Times New Roman" w:cs="Times New Roman"/>
          <w:sz w:val="24"/>
          <w:szCs w:val="24"/>
        </w:rPr>
        <w:t>е</w:t>
      </w:r>
      <w:r w:rsidRPr="00B11FDD">
        <w:rPr>
          <w:rFonts w:ascii="Times New Roman" w:hAnsi="Times New Roman" w:cs="Times New Roman"/>
          <w:sz w:val="24"/>
          <w:szCs w:val="24"/>
        </w:rPr>
        <w:t>вания и от его состояния;</w:t>
      </w:r>
    </w:p>
    <w:p w:rsidR="00936FD7" w:rsidRPr="00B11FDD" w:rsidRDefault="00936FD7" w:rsidP="003719F6">
      <w:pPr>
        <w:pStyle w:val="Bodytext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B11FDD">
        <w:rPr>
          <w:rStyle w:val="Bodytext2Bold"/>
          <w:rFonts w:ascii="Times New Roman" w:hAnsi="Times New Roman" w:cs="Times New Roman"/>
          <w:b w:val="0"/>
          <w:sz w:val="24"/>
          <w:szCs w:val="24"/>
        </w:rPr>
        <w:t>Медицинская деятельность</w:t>
      </w:r>
      <w:r w:rsidRPr="00B11FDD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B11FDD">
        <w:rPr>
          <w:rFonts w:ascii="Times New Roman" w:hAnsi="Times New Roman" w:cs="Times New Roman"/>
          <w:sz w:val="24"/>
          <w:szCs w:val="24"/>
        </w:rPr>
        <w:t>- профессиональная деятельность по оказанию медици</w:t>
      </w:r>
      <w:r w:rsidRPr="00B11FDD">
        <w:rPr>
          <w:rFonts w:ascii="Times New Roman" w:hAnsi="Times New Roman" w:cs="Times New Roman"/>
          <w:sz w:val="24"/>
          <w:szCs w:val="24"/>
        </w:rPr>
        <w:t>н</w:t>
      </w:r>
      <w:r w:rsidRPr="00B11FDD">
        <w:rPr>
          <w:rFonts w:ascii="Times New Roman" w:hAnsi="Times New Roman" w:cs="Times New Roman"/>
          <w:sz w:val="24"/>
          <w:szCs w:val="24"/>
        </w:rPr>
        <w:t>ской помощи, проведению медицинских экспертиз, медицинских осмотров и медицинских о</w:t>
      </w:r>
      <w:r w:rsidRPr="00B11FDD">
        <w:rPr>
          <w:rFonts w:ascii="Times New Roman" w:hAnsi="Times New Roman" w:cs="Times New Roman"/>
          <w:sz w:val="24"/>
          <w:szCs w:val="24"/>
        </w:rPr>
        <w:t>с</w:t>
      </w:r>
      <w:r w:rsidRPr="00B11FDD">
        <w:rPr>
          <w:rFonts w:ascii="Times New Roman" w:hAnsi="Times New Roman" w:cs="Times New Roman"/>
          <w:sz w:val="24"/>
          <w:szCs w:val="24"/>
        </w:rPr>
        <w:t>видетельствований, санитарно-противоэпидемических (профилактич</w:t>
      </w:r>
      <w:r w:rsidRPr="00B11FDD">
        <w:rPr>
          <w:rFonts w:ascii="Times New Roman" w:hAnsi="Times New Roman" w:cs="Times New Roman"/>
          <w:sz w:val="24"/>
          <w:szCs w:val="24"/>
        </w:rPr>
        <w:t>е</w:t>
      </w:r>
      <w:r w:rsidRPr="00B11FDD">
        <w:rPr>
          <w:rFonts w:ascii="Times New Roman" w:hAnsi="Times New Roman" w:cs="Times New Roman"/>
          <w:sz w:val="24"/>
          <w:szCs w:val="24"/>
        </w:rPr>
        <w:t>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</w:t>
      </w:r>
      <w:r w:rsidRPr="00B11FDD">
        <w:rPr>
          <w:rFonts w:ascii="Times New Roman" w:hAnsi="Times New Roman" w:cs="Times New Roman"/>
          <w:sz w:val="24"/>
          <w:szCs w:val="24"/>
        </w:rPr>
        <w:t>о</w:t>
      </w:r>
      <w:r w:rsidRPr="00B11FDD">
        <w:rPr>
          <w:rFonts w:ascii="Times New Roman" w:hAnsi="Times New Roman" w:cs="Times New Roman"/>
          <w:sz w:val="24"/>
          <w:szCs w:val="24"/>
        </w:rPr>
        <w:t>нентов в медицинских целях;</w:t>
      </w:r>
    </w:p>
    <w:p w:rsidR="00936FD7" w:rsidRPr="00B11FDD" w:rsidRDefault="00936FD7" w:rsidP="003719F6">
      <w:pPr>
        <w:pStyle w:val="Bodytext20"/>
        <w:shd w:val="clear" w:color="auto" w:fill="auto"/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B11FDD">
        <w:rPr>
          <w:rStyle w:val="Bodytext2Bold"/>
          <w:rFonts w:ascii="Times New Roman" w:hAnsi="Times New Roman" w:cs="Times New Roman"/>
          <w:b w:val="0"/>
          <w:sz w:val="24"/>
          <w:szCs w:val="24"/>
        </w:rPr>
        <w:t xml:space="preserve">Лечащий врач </w:t>
      </w:r>
      <w:r w:rsidRPr="00B11FDD">
        <w:rPr>
          <w:rFonts w:ascii="Times New Roman" w:hAnsi="Times New Roman" w:cs="Times New Roman"/>
          <w:b/>
          <w:sz w:val="24"/>
          <w:szCs w:val="24"/>
        </w:rPr>
        <w:t>-</w:t>
      </w:r>
      <w:r w:rsidRPr="00B11FDD">
        <w:rPr>
          <w:rFonts w:ascii="Times New Roman" w:hAnsi="Times New Roman" w:cs="Times New Roman"/>
          <w:sz w:val="24"/>
          <w:szCs w:val="24"/>
        </w:rPr>
        <w:t xml:space="preserve"> врач, на которого возложены функции по организации и непосредственн</w:t>
      </w:r>
      <w:r w:rsidRPr="00B11FDD">
        <w:rPr>
          <w:rFonts w:ascii="Times New Roman" w:hAnsi="Times New Roman" w:cs="Times New Roman"/>
          <w:sz w:val="24"/>
          <w:szCs w:val="24"/>
        </w:rPr>
        <w:t>о</w:t>
      </w:r>
      <w:r w:rsidRPr="00B11FDD">
        <w:rPr>
          <w:rFonts w:ascii="Times New Roman" w:hAnsi="Times New Roman" w:cs="Times New Roman"/>
          <w:sz w:val="24"/>
          <w:szCs w:val="24"/>
        </w:rPr>
        <w:t>му оказанию пациенту медицинской помощи в период наблюдения за ним и его лечения.</w:t>
      </w:r>
    </w:p>
    <w:p w:rsidR="00181111" w:rsidRPr="003719F6" w:rsidRDefault="00181111" w:rsidP="003719F6">
      <w:pPr>
        <w:pStyle w:val="Bodytext20"/>
        <w:shd w:val="clear" w:color="auto" w:fill="auto"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181111" w:rsidRDefault="00936FD7" w:rsidP="00B11FDD">
      <w:pPr>
        <w:pStyle w:val="Bodytext20"/>
        <w:numPr>
          <w:ilvl w:val="0"/>
          <w:numId w:val="16"/>
        </w:numPr>
        <w:shd w:val="clear" w:color="auto" w:fill="auto"/>
        <w:spacing w:line="278" w:lineRule="exact"/>
        <w:rPr>
          <w:rFonts w:ascii="Times New Roman" w:hAnsi="Times New Roman" w:cs="Times New Roman"/>
          <w:b/>
          <w:sz w:val="24"/>
          <w:szCs w:val="24"/>
        </w:rPr>
      </w:pPr>
      <w:r w:rsidRPr="003719F6">
        <w:rPr>
          <w:rFonts w:ascii="Times New Roman" w:hAnsi="Times New Roman" w:cs="Times New Roman"/>
          <w:b/>
          <w:sz w:val="24"/>
          <w:szCs w:val="24"/>
        </w:rPr>
        <w:t xml:space="preserve">Принципы обеспечения безопасности персональных данных </w:t>
      </w:r>
    </w:p>
    <w:p w:rsidR="00B11FDD" w:rsidRPr="003719F6" w:rsidRDefault="00B11FDD" w:rsidP="00B11FDD">
      <w:pPr>
        <w:pStyle w:val="Bodytext20"/>
        <w:shd w:val="clear" w:color="auto" w:fill="auto"/>
        <w:spacing w:line="278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181111" w:rsidRPr="003719F6" w:rsidRDefault="00181111" w:rsidP="003719F6">
      <w:pPr>
        <w:pStyle w:val="Bodytext20"/>
        <w:shd w:val="clear" w:color="auto" w:fill="auto"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936FD7" w:rsidRPr="003719F6" w:rsidRDefault="00936FD7" w:rsidP="003719F6">
      <w:pPr>
        <w:pStyle w:val="Bodytext20"/>
        <w:shd w:val="clear" w:color="auto" w:fill="auto"/>
        <w:spacing w:line="278" w:lineRule="exact"/>
        <w:rPr>
          <w:rStyle w:val="Bodytext2"/>
          <w:rFonts w:ascii="Times New Roman" w:hAnsi="Times New Roman" w:cs="Times New Roman"/>
          <w:sz w:val="24"/>
          <w:szCs w:val="24"/>
        </w:rPr>
      </w:pPr>
      <w:r w:rsidRPr="003719F6">
        <w:rPr>
          <w:rStyle w:val="Bodytext2"/>
          <w:rFonts w:ascii="Times New Roman" w:hAnsi="Times New Roman" w:cs="Times New Roman"/>
          <w:sz w:val="24"/>
          <w:szCs w:val="24"/>
        </w:rPr>
        <w:t>3.1. Основной задачей обеспечения безопасности ПДн при их обработке в Организации является предотвращение несанкционированного доступа к ним третьих лиц, предупре</w:t>
      </w:r>
      <w:r w:rsidRPr="003719F6">
        <w:rPr>
          <w:rStyle w:val="Bodytext2"/>
          <w:rFonts w:ascii="Times New Roman" w:hAnsi="Times New Roman" w:cs="Times New Roman"/>
          <w:sz w:val="24"/>
          <w:szCs w:val="24"/>
        </w:rPr>
        <w:t>ж</w:t>
      </w:r>
      <w:r w:rsidRPr="003719F6">
        <w:rPr>
          <w:rStyle w:val="Bodytext2"/>
          <w:rFonts w:ascii="Times New Roman" w:hAnsi="Times New Roman" w:cs="Times New Roman"/>
          <w:sz w:val="24"/>
          <w:szCs w:val="24"/>
        </w:rPr>
        <w:t>дение преднамеренных программно-технических и иных воздействий с целью хищения ПДн, разрушения (уничтожения) или искажения их в процессе обработки.</w:t>
      </w:r>
    </w:p>
    <w:p w:rsidR="00936FD7" w:rsidRPr="003719F6" w:rsidRDefault="00936FD7" w:rsidP="003719F6">
      <w:pPr>
        <w:pStyle w:val="Bodytext30"/>
        <w:numPr>
          <w:ilvl w:val="0"/>
          <w:numId w:val="2"/>
        </w:numPr>
        <w:shd w:val="clear" w:color="auto" w:fill="auto"/>
        <w:spacing w:line="269" w:lineRule="exact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Для обеспечения безопасности ПДн Организация руководствуется следующими принципами:</w:t>
      </w:r>
    </w:p>
    <w:p w:rsidR="00936FD7" w:rsidRPr="003719F6" w:rsidRDefault="00936FD7" w:rsidP="003719F6">
      <w:pPr>
        <w:pStyle w:val="Bodytext30"/>
        <w:shd w:val="clear" w:color="auto" w:fill="auto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законность: защита ПДн основывается на положениях нормативных правовых актов и м</w:t>
      </w:r>
      <w:r w:rsidRPr="003719F6">
        <w:rPr>
          <w:sz w:val="24"/>
          <w:szCs w:val="24"/>
        </w:rPr>
        <w:t>е</w:t>
      </w:r>
      <w:r w:rsidRPr="003719F6">
        <w:rPr>
          <w:sz w:val="24"/>
          <w:szCs w:val="24"/>
        </w:rPr>
        <w:t>тодических документов уполномоченных государственных органов в области обработки и защиты ПДн;</w:t>
      </w:r>
    </w:p>
    <w:p w:rsidR="00936FD7" w:rsidRPr="003719F6" w:rsidRDefault="00936FD7" w:rsidP="003719F6">
      <w:pPr>
        <w:pStyle w:val="Bodytext20"/>
        <w:numPr>
          <w:ilvl w:val="0"/>
          <w:numId w:val="3"/>
        </w:numPr>
        <w:shd w:val="clear" w:color="auto" w:fill="auto"/>
        <w:tabs>
          <w:tab w:val="left" w:pos="356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системность: обработка ПДн в Организации осуществляется с учетом всех взаимосвяза</w:t>
      </w:r>
      <w:r w:rsidRPr="003719F6">
        <w:rPr>
          <w:rFonts w:ascii="Times New Roman" w:hAnsi="Times New Roman" w:cs="Times New Roman"/>
          <w:sz w:val="24"/>
          <w:szCs w:val="24"/>
        </w:rPr>
        <w:t>н</w:t>
      </w:r>
      <w:r w:rsidRPr="003719F6">
        <w:rPr>
          <w:rFonts w:ascii="Times New Roman" w:hAnsi="Times New Roman" w:cs="Times New Roman"/>
          <w:sz w:val="24"/>
          <w:szCs w:val="24"/>
        </w:rPr>
        <w:t>ных, взаимодействующих и изменяющихся во времени элементов, условий и факторов, значимых для понимания и решения проблемы обеспечения безопасности ПДн;</w:t>
      </w:r>
    </w:p>
    <w:p w:rsidR="00936FD7" w:rsidRPr="003719F6" w:rsidRDefault="00936FD7" w:rsidP="003719F6">
      <w:pPr>
        <w:pStyle w:val="Bodytext20"/>
        <w:numPr>
          <w:ilvl w:val="0"/>
          <w:numId w:val="3"/>
        </w:numPr>
        <w:shd w:val="clear" w:color="auto" w:fill="auto"/>
        <w:ind w:hanging="380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lastRenderedPageBreak/>
        <w:t xml:space="preserve"> комплексность: защита ПДн строится с использованием функциональных возможностей информационных технологий, реализованных в информационных системах Организации и других имеющихся в Организации систем и средств защиты;</w:t>
      </w:r>
    </w:p>
    <w:p w:rsidR="00936FD7" w:rsidRPr="003719F6" w:rsidRDefault="00936FD7" w:rsidP="003719F6">
      <w:pPr>
        <w:pStyle w:val="Bodytext20"/>
        <w:numPr>
          <w:ilvl w:val="0"/>
          <w:numId w:val="3"/>
        </w:numPr>
        <w:shd w:val="clear" w:color="auto" w:fill="auto"/>
        <w:tabs>
          <w:tab w:val="left" w:pos="356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непрерывность: защита ПДн обеспечивается на всех этапах их обработки и во всех реж</w:t>
      </w:r>
      <w:r w:rsidRPr="003719F6">
        <w:rPr>
          <w:rFonts w:ascii="Times New Roman" w:hAnsi="Times New Roman" w:cs="Times New Roman"/>
          <w:sz w:val="24"/>
          <w:szCs w:val="24"/>
        </w:rPr>
        <w:t>и</w:t>
      </w:r>
      <w:r w:rsidRPr="003719F6">
        <w:rPr>
          <w:rFonts w:ascii="Times New Roman" w:hAnsi="Times New Roman" w:cs="Times New Roman"/>
          <w:sz w:val="24"/>
          <w:szCs w:val="24"/>
        </w:rPr>
        <w:t>мах функционирования систем обработки ПДн, в том числе при проведении ремонтных и регламентных работ;</w:t>
      </w:r>
    </w:p>
    <w:p w:rsidR="00936FD7" w:rsidRPr="003719F6" w:rsidRDefault="00936FD7" w:rsidP="003719F6">
      <w:pPr>
        <w:pStyle w:val="Bodytext20"/>
        <w:numPr>
          <w:ilvl w:val="0"/>
          <w:numId w:val="3"/>
        </w:numPr>
        <w:shd w:val="clear" w:color="auto" w:fill="auto"/>
        <w:tabs>
          <w:tab w:val="left" w:pos="356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своевременность: меры, обеспечивающие надлежащий уровень безопасности ПДн, прин</w:t>
      </w:r>
      <w:r w:rsidRPr="003719F6">
        <w:rPr>
          <w:rFonts w:ascii="Times New Roman" w:hAnsi="Times New Roman" w:cs="Times New Roman"/>
          <w:sz w:val="24"/>
          <w:szCs w:val="24"/>
        </w:rPr>
        <w:t>и</w:t>
      </w:r>
      <w:r w:rsidRPr="003719F6">
        <w:rPr>
          <w:rFonts w:ascii="Times New Roman" w:hAnsi="Times New Roman" w:cs="Times New Roman"/>
          <w:sz w:val="24"/>
          <w:szCs w:val="24"/>
        </w:rPr>
        <w:t>маются до начала их обработки;</w:t>
      </w:r>
    </w:p>
    <w:p w:rsidR="00936FD7" w:rsidRPr="003719F6" w:rsidRDefault="00936FD7" w:rsidP="003719F6">
      <w:pPr>
        <w:pStyle w:val="Bodytext20"/>
        <w:numPr>
          <w:ilvl w:val="0"/>
          <w:numId w:val="3"/>
        </w:numPr>
        <w:shd w:val="clear" w:color="auto" w:fill="auto"/>
        <w:tabs>
          <w:tab w:val="left" w:pos="356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преемственность и непрерывность совершенствования: модернизация и наращивание мер и средств защиты ПДн осуществляется на основании результатов анализа практики обр</w:t>
      </w:r>
      <w:r w:rsidRPr="003719F6">
        <w:rPr>
          <w:rFonts w:ascii="Times New Roman" w:hAnsi="Times New Roman" w:cs="Times New Roman"/>
          <w:sz w:val="24"/>
          <w:szCs w:val="24"/>
        </w:rPr>
        <w:t>а</w:t>
      </w:r>
      <w:r w:rsidRPr="003719F6">
        <w:rPr>
          <w:rFonts w:ascii="Times New Roman" w:hAnsi="Times New Roman" w:cs="Times New Roman"/>
          <w:sz w:val="24"/>
          <w:szCs w:val="24"/>
        </w:rPr>
        <w:t>ботки ПДн в Организации с учетом выявления новых способов и средств реализации угроз безопасности ПДн, отечественного и зарубежного опыта в сфере защиты информации;</w:t>
      </w:r>
    </w:p>
    <w:p w:rsidR="00936FD7" w:rsidRPr="003719F6" w:rsidRDefault="00936FD7" w:rsidP="003719F6">
      <w:pPr>
        <w:pStyle w:val="Bodytext20"/>
        <w:numPr>
          <w:ilvl w:val="0"/>
          <w:numId w:val="3"/>
        </w:numPr>
        <w:shd w:val="clear" w:color="auto" w:fill="auto"/>
        <w:tabs>
          <w:tab w:val="left" w:pos="356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персональная ответственность: ответственность за обеспечение безопасности ПДн возлаг</w:t>
      </w:r>
      <w:r w:rsidRPr="003719F6">
        <w:rPr>
          <w:rFonts w:ascii="Times New Roman" w:hAnsi="Times New Roman" w:cs="Times New Roman"/>
          <w:sz w:val="24"/>
          <w:szCs w:val="24"/>
        </w:rPr>
        <w:t>а</w:t>
      </w:r>
      <w:r w:rsidRPr="003719F6">
        <w:rPr>
          <w:rFonts w:ascii="Times New Roman" w:hAnsi="Times New Roman" w:cs="Times New Roman"/>
          <w:sz w:val="24"/>
          <w:szCs w:val="24"/>
        </w:rPr>
        <w:t>ется на Работников в пределах их обязанностей, связанных с обработкой и защитой ПДн;</w:t>
      </w:r>
    </w:p>
    <w:p w:rsidR="00936FD7" w:rsidRPr="003719F6" w:rsidRDefault="00936FD7" w:rsidP="003719F6">
      <w:pPr>
        <w:pStyle w:val="Bodytext20"/>
        <w:numPr>
          <w:ilvl w:val="0"/>
          <w:numId w:val="3"/>
        </w:numPr>
        <w:shd w:val="clear" w:color="auto" w:fill="auto"/>
        <w:tabs>
          <w:tab w:val="left" w:pos="356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минимизация прав доступа: доступ к ПДн предоставляется Работникам только в объеме, необходимом для выполнения их должностных обязанностей;</w:t>
      </w:r>
    </w:p>
    <w:p w:rsidR="00936FD7" w:rsidRPr="003719F6" w:rsidRDefault="00936FD7" w:rsidP="003719F6">
      <w:pPr>
        <w:pStyle w:val="Bodytext20"/>
        <w:numPr>
          <w:ilvl w:val="0"/>
          <w:numId w:val="3"/>
        </w:numPr>
        <w:shd w:val="clear" w:color="auto" w:fill="auto"/>
        <w:tabs>
          <w:tab w:val="left" w:pos="356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гибкость: обеспечение выполнения функций защиты ПДн при изменении характеристик функционирования информационных систем персональных данных Организации, а также объема и состава обрабатываемых ПДн;</w:t>
      </w:r>
    </w:p>
    <w:p w:rsidR="00936FD7" w:rsidRPr="003719F6" w:rsidRDefault="00936FD7" w:rsidP="00B11FDD">
      <w:pPr>
        <w:pStyle w:val="Bodytext20"/>
        <w:numPr>
          <w:ilvl w:val="0"/>
          <w:numId w:val="3"/>
        </w:numPr>
        <w:shd w:val="clear" w:color="auto" w:fill="auto"/>
        <w:tabs>
          <w:tab w:val="left" w:pos="142"/>
        </w:tabs>
        <w:ind w:hanging="426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специализация и профессионализм: реализация мер по обеспечению безопасности ПДн осуществляются Работниками, имеющими необходимые для этого квалификацию и опыт;</w:t>
      </w:r>
    </w:p>
    <w:p w:rsidR="00936FD7" w:rsidRPr="003719F6" w:rsidRDefault="00936FD7" w:rsidP="00B11FDD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ind w:hanging="426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эффективность процедур отбора кадров: кадровая политика Организации предусматр</w:t>
      </w:r>
      <w:r w:rsidRPr="003719F6">
        <w:rPr>
          <w:rFonts w:ascii="Times New Roman" w:hAnsi="Times New Roman" w:cs="Times New Roman"/>
          <w:sz w:val="24"/>
          <w:szCs w:val="24"/>
        </w:rPr>
        <w:t>и</w:t>
      </w:r>
      <w:r w:rsidRPr="003719F6">
        <w:rPr>
          <w:rFonts w:ascii="Times New Roman" w:hAnsi="Times New Roman" w:cs="Times New Roman"/>
          <w:sz w:val="24"/>
          <w:szCs w:val="24"/>
        </w:rPr>
        <w:t>вает тщательный подбор персонала и мотивацию Работников, позволяющую искл</w:t>
      </w:r>
      <w:r w:rsidRPr="003719F6">
        <w:rPr>
          <w:rFonts w:ascii="Times New Roman" w:hAnsi="Times New Roman" w:cs="Times New Roman"/>
          <w:sz w:val="24"/>
          <w:szCs w:val="24"/>
        </w:rPr>
        <w:t>ю</w:t>
      </w:r>
      <w:r w:rsidRPr="003719F6">
        <w:rPr>
          <w:rFonts w:ascii="Times New Roman" w:hAnsi="Times New Roman" w:cs="Times New Roman"/>
          <w:sz w:val="24"/>
          <w:szCs w:val="24"/>
        </w:rPr>
        <w:t>чить или минимизировать возможность нарушения ими безопасности ПДн;</w:t>
      </w:r>
    </w:p>
    <w:p w:rsidR="00936FD7" w:rsidRPr="003719F6" w:rsidRDefault="00936FD7" w:rsidP="00B11FDD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ind w:hanging="426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наблюдаемость и прозрачность: меры по обеспечению безопасности ПДн должны быть спланированы так, чтобы результаты их применения были явно наблюдаемы (прозра</w:t>
      </w:r>
      <w:r w:rsidRPr="003719F6">
        <w:rPr>
          <w:rFonts w:ascii="Times New Roman" w:hAnsi="Times New Roman" w:cs="Times New Roman"/>
          <w:sz w:val="24"/>
          <w:szCs w:val="24"/>
        </w:rPr>
        <w:t>ч</w:t>
      </w:r>
      <w:r w:rsidRPr="003719F6">
        <w:rPr>
          <w:rFonts w:ascii="Times New Roman" w:hAnsi="Times New Roman" w:cs="Times New Roman"/>
          <w:sz w:val="24"/>
          <w:szCs w:val="24"/>
        </w:rPr>
        <w:t>ны) и могли быть оценены лицами, осуществляющими контроль;</w:t>
      </w:r>
    </w:p>
    <w:p w:rsidR="00936FD7" w:rsidRPr="003719F6" w:rsidRDefault="00936FD7" w:rsidP="00B11FDD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after="300"/>
        <w:ind w:hanging="426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непрерывность контроля и оценки: устанавливаются процедуры постоянного контроля использования систем обработки и защиты ПДн, а результаты контроля регулярно анал</w:t>
      </w:r>
      <w:r w:rsidRPr="003719F6">
        <w:rPr>
          <w:rFonts w:ascii="Times New Roman" w:hAnsi="Times New Roman" w:cs="Times New Roman"/>
          <w:sz w:val="24"/>
          <w:szCs w:val="24"/>
        </w:rPr>
        <w:t>и</w:t>
      </w:r>
      <w:r w:rsidRPr="003719F6">
        <w:rPr>
          <w:rFonts w:ascii="Times New Roman" w:hAnsi="Times New Roman" w:cs="Times New Roman"/>
          <w:sz w:val="24"/>
          <w:szCs w:val="24"/>
        </w:rPr>
        <w:t>зируются.</w:t>
      </w:r>
    </w:p>
    <w:p w:rsidR="00936FD7" w:rsidRPr="003719F6" w:rsidRDefault="00936FD7" w:rsidP="00B11FDD">
      <w:pPr>
        <w:pStyle w:val="Bodytext30"/>
        <w:numPr>
          <w:ilvl w:val="0"/>
          <w:numId w:val="2"/>
        </w:numPr>
        <w:shd w:val="clear" w:color="auto" w:fill="auto"/>
        <w:tabs>
          <w:tab w:val="left" w:pos="426"/>
        </w:tabs>
        <w:spacing w:line="269" w:lineRule="exact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В Организации не производится обработка ПДн, несовместимая с целями их сбора. Если иное не предусмотрено федеральным законом, по окончании обработки ПДн в Орг</w:t>
      </w:r>
      <w:r w:rsidRPr="003719F6">
        <w:rPr>
          <w:sz w:val="24"/>
          <w:szCs w:val="24"/>
        </w:rPr>
        <w:t>а</w:t>
      </w:r>
      <w:r w:rsidRPr="003719F6">
        <w:rPr>
          <w:sz w:val="24"/>
          <w:szCs w:val="24"/>
        </w:rPr>
        <w:t>низации, в том числе при достижении целей их обработки или утраты необходимости в достижении этих целей, обрабатывавшиеся Организацией ПНд уничтожатся или обезл</w:t>
      </w:r>
      <w:r w:rsidRPr="003719F6">
        <w:rPr>
          <w:sz w:val="24"/>
          <w:szCs w:val="24"/>
        </w:rPr>
        <w:t>и</w:t>
      </w:r>
      <w:r w:rsidRPr="003719F6">
        <w:rPr>
          <w:sz w:val="24"/>
          <w:szCs w:val="24"/>
        </w:rPr>
        <w:t>чиваются.</w:t>
      </w:r>
    </w:p>
    <w:p w:rsidR="00936FD7" w:rsidRPr="003719F6" w:rsidRDefault="00936FD7" w:rsidP="00B11FDD">
      <w:pPr>
        <w:pStyle w:val="Bodytext30"/>
        <w:numPr>
          <w:ilvl w:val="0"/>
          <w:numId w:val="2"/>
        </w:numPr>
        <w:shd w:val="clear" w:color="auto" w:fill="auto"/>
        <w:tabs>
          <w:tab w:val="left" w:pos="426"/>
        </w:tabs>
        <w:spacing w:after="651" w:line="269" w:lineRule="exact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При обработке ПДн обеспечиваются их точность, достаточность, а при необход</w:t>
      </w:r>
      <w:r w:rsidRPr="003719F6">
        <w:rPr>
          <w:sz w:val="24"/>
          <w:szCs w:val="24"/>
        </w:rPr>
        <w:t>и</w:t>
      </w:r>
      <w:r w:rsidRPr="003719F6">
        <w:rPr>
          <w:sz w:val="24"/>
          <w:szCs w:val="24"/>
        </w:rPr>
        <w:t>мости - и актуальность по отношению к целям обработки. Организация принимает необх</w:t>
      </w:r>
      <w:r w:rsidRPr="003719F6">
        <w:rPr>
          <w:sz w:val="24"/>
          <w:szCs w:val="24"/>
        </w:rPr>
        <w:t>о</w:t>
      </w:r>
      <w:r w:rsidRPr="003719F6">
        <w:rPr>
          <w:sz w:val="24"/>
          <w:szCs w:val="24"/>
        </w:rPr>
        <w:t>димые меры по удалению или уточнению неполных или неточных ПДн.</w:t>
      </w:r>
    </w:p>
    <w:p w:rsidR="00EA272D" w:rsidRDefault="00936FD7" w:rsidP="00EA272D">
      <w:pPr>
        <w:pStyle w:val="Heading10"/>
        <w:keepNext/>
        <w:keepLines/>
        <w:shd w:val="clear" w:color="auto" w:fill="auto"/>
        <w:spacing w:after="240" w:line="280" w:lineRule="exact"/>
        <w:ind w:left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72D">
        <w:rPr>
          <w:rFonts w:ascii="Times New Roman" w:hAnsi="Times New Roman" w:cs="Times New Roman"/>
          <w:b/>
          <w:sz w:val="24"/>
          <w:szCs w:val="24"/>
        </w:rPr>
        <w:t xml:space="preserve">4.0бработка персональных данных </w:t>
      </w:r>
    </w:p>
    <w:p w:rsidR="00EA272D" w:rsidRPr="00EA272D" w:rsidRDefault="00EA272D" w:rsidP="00EA272D">
      <w:pPr>
        <w:pStyle w:val="Heading10"/>
        <w:keepNext/>
        <w:keepLines/>
        <w:shd w:val="clear" w:color="auto" w:fill="auto"/>
        <w:spacing w:after="604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936FD7" w:rsidRPr="003719F6" w:rsidRDefault="00936FD7" w:rsidP="003719F6">
      <w:pPr>
        <w:pStyle w:val="Heading10"/>
        <w:keepNext/>
        <w:keepLines/>
        <w:shd w:val="clear" w:color="auto" w:fill="auto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4.1. Получение ПДн</w:t>
      </w:r>
    </w:p>
    <w:p w:rsidR="00936FD7" w:rsidRPr="003719F6" w:rsidRDefault="00936FD7" w:rsidP="003719F6">
      <w:pPr>
        <w:pStyle w:val="Bodytext20"/>
        <w:numPr>
          <w:ilvl w:val="0"/>
          <w:numId w:val="4"/>
        </w:numPr>
        <w:shd w:val="clear" w:color="auto" w:fill="auto"/>
        <w:tabs>
          <w:tab w:val="left" w:pos="655"/>
        </w:tabs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Все ПД следует получать от самого субъекта. Если ПДн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:rsidR="00936FD7" w:rsidRPr="003719F6" w:rsidRDefault="00936FD7" w:rsidP="003719F6">
      <w:pPr>
        <w:pStyle w:val="Bodytext20"/>
        <w:numPr>
          <w:ilvl w:val="0"/>
          <w:numId w:val="4"/>
        </w:numPr>
        <w:shd w:val="clear" w:color="auto" w:fill="auto"/>
        <w:tabs>
          <w:tab w:val="left" w:pos="655"/>
        </w:tabs>
        <w:spacing w:after="107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Оператор должен сообщить субъекту о целях, предполагаемых источниках и спос</w:t>
      </w:r>
      <w:r w:rsidRPr="003719F6">
        <w:rPr>
          <w:rFonts w:ascii="Times New Roman" w:hAnsi="Times New Roman" w:cs="Times New Roman"/>
          <w:sz w:val="24"/>
          <w:szCs w:val="24"/>
        </w:rPr>
        <w:t>о</w:t>
      </w:r>
      <w:r w:rsidRPr="003719F6">
        <w:rPr>
          <w:rFonts w:ascii="Times New Roman" w:hAnsi="Times New Roman" w:cs="Times New Roman"/>
          <w:sz w:val="24"/>
          <w:szCs w:val="24"/>
        </w:rPr>
        <w:t>бах получения ПДн, характере подлежащих получению ПДн, перечне действий с ПДн, сроке, в течение которого действует согласие и порядке его отзыва, а также о последствиях отказа субъекта дать письменное согласие на их получение.</w:t>
      </w:r>
    </w:p>
    <w:p w:rsidR="00936FD7" w:rsidRPr="003719F6" w:rsidRDefault="00936FD7" w:rsidP="003719F6">
      <w:pPr>
        <w:pStyle w:val="Bodytext20"/>
        <w:numPr>
          <w:ilvl w:val="0"/>
          <w:numId w:val="4"/>
        </w:numPr>
        <w:shd w:val="clear" w:color="auto" w:fill="auto"/>
        <w:tabs>
          <w:tab w:val="left" w:pos="645"/>
        </w:tabs>
        <w:spacing w:after="21" w:line="210" w:lineRule="exact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Документы, содержащие ПДн создаются путем:</w:t>
      </w:r>
    </w:p>
    <w:p w:rsidR="00936FD7" w:rsidRPr="003719F6" w:rsidRDefault="00936FD7" w:rsidP="003719F6">
      <w:pPr>
        <w:pStyle w:val="Bodytext20"/>
        <w:shd w:val="clear" w:color="auto" w:fill="auto"/>
        <w:tabs>
          <w:tab w:val="left" w:pos="319"/>
        </w:tabs>
        <w:spacing w:after="107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3719F6">
        <w:rPr>
          <w:rFonts w:ascii="Times New Roman" w:hAnsi="Times New Roman" w:cs="Times New Roman"/>
          <w:sz w:val="24"/>
          <w:szCs w:val="24"/>
        </w:rPr>
        <w:tab/>
        <w:t>копирования оригиналов документов (паспорт, документ об образовании, свидетельс</w:t>
      </w:r>
      <w:r w:rsidRPr="003719F6">
        <w:rPr>
          <w:rFonts w:ascii="Times New Roman" w:hAnsi="Times New Roman" w:cs="Times New Roman"/>
          <w:sz w:val="24"/>
          <w:szCs w:val="24"/>
        </w:rPr>
        <w:t>т</w:t>
      </w:r>
      <w:r w:rsidRPr="003719F6">
        <w:rPr>
          <w:rFonts w:ascii="Times New Roman" w:hAnsi="Times New Roman" w:cs="Times New Roman"/>
          <w:sz w:val="24"/>
          <w:szCs w:val="24"/>
        </w:rPr>
        <w:t>во ИНН, пенсионное свидетельство и др.);</w:t>
      </w:r>
    </w:p>
    <w:p w:rsidR="00936FD7" w:rsidRPr="003719F6" w:rsidRDefault="00936FD7" w:rsidP="003719F6">
      <w:pPr>
        <w:pStyle w:val="Bodytext20"/>
        <w:shd w:val="clear" w:color="auto" w:fill="auto"/>
        <w:tabs>
          <w:tab w:val="left" w:pos="319"/>
        </w:tabs>
        <w:spacing w:after="21" w:line="210" w:lineRule="exact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б)</w:t>
      </w:r>
      <w:r w:rsidRPr="003719F6">
        <w:rPr>
          <w:rFonts w:ascii="Times New Roman" w:hAnsi="Times New Roman" w:cs="Times New Roman"/>
          <w:sz w:val="24"/>
          <w:szCs w:val="24"/>
        </w:rPr>
        <w:tab/>
        <w:t>внесения сведений в учетные формы;</w:t>
      </w:r>
    </w:p>
    <w:p w:rsidR="00936FD7" w:rsidRPr="003719F6" w:rsidRDefault="00936FD7" w:rsidP="003719F6">
      <w:pPr>
        <w:pStyle w:val="Bodytext20"/>
        <w:shd w:val="clear" w:color="auto" w:fill="auto"/>
        <w:tabs>
          <w:tab w:val="left" w:pos="319"/>
        </w:tabs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в)</w:t>
      </w:r>
      <w:r w:rsidRPr="003719F6">
        <w:rPr>
          <w:rFonts w:ascii="Times New Roman" w:hAnsi="Times New Roman" w:cs="Times New Roman"/>
          <w:sz w:val="24"/>
          <w:szCs w:val="24"/>
        </w:rPr>
        <w:tab/>
        <w:t>получения оригиналов необходимых документов (трудовая книжка, медицинское з</w:t>
      </w:r>
      <w:r w:rsidRPr="003719F6">
        <w:rPr>
          <w:rFonts w:ascii="Times New Roman" w:hAnsi="Times New Roman" w:cs="Times New Roman"/>
          <w:sz w:val="24"/>
          <w:szCs w:val="24"/>
        </w:rPr>
        <w:t>а</w:t>
      </w:r>
      <w:r w:rsidRPr="003719F6">
        <w:rPr>
          <w:rFonts w:ascii="Times New Roman" w:hAnsi="Times New Roman" w:cs="Times New Roman"/>
          <w:sz w:val="24"/>
          <w:szCs w:val="24"/>
        </w:rPr>
        <w:t>ключение, характеристика и др.).</w:t>
      </w:r>
    </w:p>
    <w:p w:rsidR="00936FD7" w:rsidRPr="003719F6" w:rsidRDefault="00936FD7" w:rsidP="003719F6">
      <w:pPr>
        <w:pStyle w:val="Bodytext20"/>
        <w:shd w:val="clear" w:color="auto" w:fill="auto"/>
        <w:spacing w:after="59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Порядок доступа субъекта ПДн к его ПДн, обрабатываемым Организацией, определяется в соответствии с законодательством и определяется внутренними регулятивными докуме</w:t>
      </w:r>
      <w:r w:rsidRPr="003719F6">
        <w:rPr>
          <w:rFonts w:ascii="Times New Roman" w:hAnsi="Times New Roman" w:cs="Times New Roman"/>
          <w:sz w:val="24"/>
          <w:szCs w:val="24"/>
        </w:rPr>
        <w:t>н</w:t>
      </w:r>
      <w:r w:rsidRPr="003719F6">
        <w:rPr>
          <w:rFonts w:ascii="Times New Roman" w:hAnsi="Times New Roman" w:cs="Times New Roman"/>
          <w:sz w:val="24"/>
          <w:szCs w:val="24"/>
        </w:rPr>
        <w:t>тами Организации.</w:t>
      </w:r>
    </w:p>
    <w:p w:rsidR="00936FD7" w:rsidRPr="00EA272D" w:rsidRDefault="00936FD7" w:rsidP="003719F6">
      <w:pPr>
        <w:pStyle w:val="Bodytext20"/>
        <w:shd w:val="clear" w:color="auto" w:fill="auto"/>
        <w:spacing w:line="346" w:lineRule="exact"/>
        <w:rPr>
          <w:rFonts w:ascii="Times New Roman" w:hAnsi="Times New Roman" w:cs="Times New Roman"/>
          <w:sz w:val="24"/>
          <w:szCs w:val="24"/>
        </w:rPr>
      </w:pPr>
      <w:r w:rsidRPr="00EA272D">
        <w:rPr>
          <w:rFonts w:ascii="Times New Roman" w:hAnsi="Times New Roman" w:cs="Times New Roman"/>
          <w:sz w:val="24"/>
          <w:szCs w:val="24"/>
        </w:rPr>
        <w:t>4.2. Обработка ПДн</w:t>
      </w:r>
    </w:p>
    <w:p w:rsidR="00936FD7" w:rsidRPr="003719F6" w:rsidRDefault="00936FD7" w:rsidP="003719F6">
      <w:pPr>
        <w:pStyle w:val="Bodytext20"/>
        <w:shd w:val="clear" w:color="auto" w:fill="auto"/>
        <w:spacing w:line="346" w:lineRule="exact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4.2.1. Обработка персональных данных осуществляется:</w:t>
      </w:r>
    </w:p>
    <w:p w:rsidR="00936FD7" w:rsidRPr="003719F6" w:rsidRDefault="00936FD7" w:rsidP="003719F6">
      <w:pPr>
        <w:pStyle w:val="Bodytext20"/>
        <w:numPr>
          <w:ilvl w:val="0"/>
          <w:numId w:val="5"/>
        </w:numPr>
        <w:shd w:val="clear" w:color="auto" w:fill="auto"/>
        <w:tabs>
          <w:tab w:val="left" w:pos="261"/>
        </w:tabs>
        <w:spacing w:line="346" w:lineRule="exact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с согласия субъекта персональных данных на обработку его персональных данных;</w:t>
      </w:r>
    </w:p>
    <w:p w:rsidR="00936FD7" w:rsidRPr="003719F6" w:rsidRDefault="00936FD7" w:rsidP="003719F6">
      <w:pPr>
        <w:pStyle w:val="Bodytext20"/>
        <w:numPr>
          <w:ilvl w:val="0"/>
          <w:numId w:val="5"/>
        </w:numPr>
        <w:shd w:val="clear" w:color="auto" w:fill="auto"/>
        <w:tabs>
          <w:tab w:val="left" w:pos="261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в случаях, когда обработка персональных данных необходима для осуществления и в</w:t>
      </w:r>
      <w:r w:rsidRPr="003719F6">
        <w:rPr>
          <w:rFonts w:ascii="Times New Roman" w:hAnsi="Times New Roman" w:cs="Times New Roman"/>
          <w:sz w:val="24"/>
          <w:szCs w:val="24"/>
        </w:rPr>
        <w:t>ы</w:t>
      </w:r>
      <w:r w:rsidRPr="003719F6">
        <w:rPr>
          <w:rFonts w:ascii="Times New Roman" w:hAnsi="Times New Roman" w:cs="Times New Roman"/>
          <w:sz w:val="24"/>
          <w:szCs w:val="24"/>
        </w:rPr>
        <w:t>полнения возложенных законодательством Российской Федерации функций, полномочий и обязанностей;</w:t>
      </w:r>
    </w:p>
    <w:p w:rsidR="00936FD7" w:rsidRPr="003719F6" w:rsidRDefault="00936FD7" w:rsidP="003719F6">
      <w:pPr>
        <w:pStyle w:val="Bodytext20"/>
        <w:numPr>
          <w:ilvl w:val="0"/>
          <w:numId w:val="5"/>
        </w:numPr>
        <w:shd w:val="clear" w:color="auto" w:fill="auto"/>
        <w:tabs>
          <w:tab w:val="left" w:pos="261"/>
        </w:tabs>
        <w:spacing w:after="56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в случаях, когда осуществляется обработка персональных данных, доступ неограниче</w:t>
      </w:r>
      <w:r w:rsidRPr="003719F6">
        <w:rPr>
          <w:rFonts w:ascii="Times New Roman" w:hAnsi="Times New Roman" w:cs="Times New Roman"/>
          <w:sz w:val="24"/>
          <w:szCs w:val="24"/>
        </w:rPr>
        <w:t>н</w:t>
      </w:r>
      <w:r w:rsidRPr="003719F6">
        <w:rPr>
          <w:rFonts w:ascii="Times New Roman" w:hAnsi="Times New Roman" w:cs="Times New Roman"/>
          <w:sz w:val="24"/>
          <w:szCs w:val="24"/>
        </w:rPr>
        <w:t>ного круга лиц к которым предоставлен субъектом персональных данных либо по его просьбе (далее - персональные данные, сделанные общедоступными субъектом персонал</w:t>
      </w:r>
      <w:r w:rsidRPr="003719F6">
        <w:rPr>
          <w:rFonts w:ascii="Times New Roman" w:hAnsi="Times New Roman" w:cs="Times New Roman"/>
          <w:sz w:val="24"/>
          <w:szCs w:val="24"/>
        </w:rPr>
        <w:t>ь</w:t>
      </w:r>
      <w:r w:rsidRPr="003719F6">
        <w:rPr>
          <w:rFonts w:ascii="Times New Roman" w:hAnsi="Times New Roman" w:cs="Times New Roman"/>
          <w:sz w:val="24"/>
          <w:szCs w:val="24"/>
        </w:rPr>
        <w:t>ных данных).</w:t>
      </w:r>
    </w:p>
    <w:p w:rsidR="00936FD7" w:rsidRPr="003719F6" w:rsidRDefault="00936FD7" w:rsidP="003719F6">
      <w:pPr>
        <w:pStyle w:val="Bodytext20"/>
        <w:shd w:val="clear" w:color="auto" w:fill="auto"/>
        <w:spacing w:after="64" w:line="274" w:lineRule="exact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Доступ Работников к обрабатываемым ПДн осуществляется в соответствии с их должн</w:t>
      </w:r>
      <w:r w:rsidRPr="003719F6">
        <w:rPr>
          <w:rFonts w:ascii="Times New Roman" w:hAnsi="Times New Roman" w:cs="Times New Roman"/>
          <w:sz w:val="24"/>
          <w:szCs w:val="24"/>
        </w:rPr>
        <w:t>о</w:t>
      </w:r>
      <w:r w:rsidRPr="003719F6">
        <w:rPr>
          <w:rFonts w:ascii="Times New Roman" w:hAnsi="Times New Roman" w:cs="Times New Roman"/>
          <w:sz w:val="24"/>
          <w:szCs w:val="24"/>
        </w:rPr>
        <w:t>стными обязанностями и требованиями внутренних регулятивных документов Организ</w:t>
      </w:r>
      <w:r w:rsidRPr="003719F6">
        <w:rPr>
          <w:rFonts w:ascii="Times New Roman" w:hAnsi="Times New Roman" w:cs="Times New Roman"/>
          <w:sz w:val="24"/>
          <w:szCs w:val="24"/>
        </w:rPr>
        <w:t>а</w:t>
      </w:r>
      <w:r w:rsidRPr="003719F6">
        <w:rPr>
          <w:rFonts w:ascii="Times New Roman" w:hAnsi="Times New Roman" w:cs="Times New Roman"/>
          <w:sz w:val="24"/>
          <w:szCs w:val="24"/>
        </w:rPr>
        <w:t>ции.</w:t>
      </w:r>
    </w:p>
    <w:p w:rsidR="00936FD7" w:rsidRPr="003719F6" w:rsidRDefault="00936FD7" w:rsidP="003719F6">
      <w:pPr>
        <w:pStyle w:val="Bodytext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Допущенные к обработке ПДн Работники под роспись знакомятся с документами орган</w:t>
      </w:r>
      <w:r w:rsidRPr="003719F6">
        <w:rPr>
          <w:rFonts w:ascii="Times New Roman" w:hAnsi="Times New Roman" w:cs="Times New Roman"/>
          <w:sz w:val="24"/>
          <w:szCs w:val="24"/>
        </w:rPr>
        <w:t>и</w:t>
      </w:r>
      <w:r w:rsidRPr="003719F6">
        <w:rPr>
          <w:rFonts w:ascii="Times New Roman" w:hAnsi="Times New Roman" w:cs="Times New Roman"/>
          <w:sz w:val="24"/>
          <w:szCs w:val="24"/>
        </w:rPr>
        <w:t>зации, устанавливающими порядок обработки ПДн, включая документы, устанавлива</w:t>
      </w:r>
      <w:r w:rsidRPr="003719F6">
        <w:rPr>
          <w:rFonts w:ascii="Times New Roman" w:hAnsi="Times New Roman" w:cs="Times New Roman"/>
          <w:sz w:val="24"/>
          <w:szCs w:val="24"/>
        </w:rPr>
        <w:t>ю</w:t>
      </w:r>
      <w:r w:rsidRPr="003719F6">
        <w:rPr>
          <w:rFonts w:ascii="Times New Roman" w:hAnsi="Times New Roman" w:cs="Times New Roman"/>
          <w:sz w:val="24"/>
          <w:szCs w:val="24"/>
        </w:rPr>
        <w:t>щие права и обязанности конкретных Работников.</w:t>
      </w:r>
    </w:p>
    <w:p w:rsidR="00936FD7" w:rsidRPr="003719F6" w:rsidRDefault="00936FD7" w:rsidP="003719F6">
      <w:pPr>
        <w:pStyle w:val="Bodytext20"/>
        <w:shd w:val="clear" w:color="auto" w:fill="auto"/>
        <w:spacing w:after="167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Организацией производится устранение выявленных нарушений законодательства об о</w:t>
      </w:r>
      <w:r w:rsidRPr="003719F6">
        <w:rPr>
          <w:rFonts w:ascii="Times New Roman" w:hAnsi="Times New Roman" w:cs="Times New Roman"/>
          <w:sz w:val="24"/>
          <w:szCs w:val="24"/>
        </w:rPr>
        <w:t>б</w:t>
      </w:r>
      <w:r w:rsidRPr="003719F6">
        <w:rPr>
          <w:rFonts w:ascii="Times New Roman" w:hAnsi="Times New Roman" w:cs="Times New Roman"/>
          <w:sz w:val="24"/>
          <w:szCs w:val="24"/>
        </w:rPr>
        <w:t>работке и защите ПДн.</w:t>
      </w:r>
    </w:p>
    <w:p w:rsidR="00936FD7" w:rsidRPr="00EA272D" w:rsidRDefault="00936FD7" w:rsidP="003719F6">
      <w:pPr>
        <w:pStyle w:val="Bodytext20"/>
        <w:shd w:val="clear" w:color="auto" w:fill="auto"/>
        <w:spacing w:after="21" w:line="210" w:lineRule="exact"/>
        <w:rPr>
          <w:rFonts w:ascii="Times New Roman" w:hAnsi="Times New Roman" w:cs="Times New Roman"/>
          <w:sz w:val="24"/>
          <w:szCs w:val="24"/>
        </w:rPr>
      </w:pPr>
      <w:r w:rsidRPr="00EA272D">
        <w:rPr>
          <w:rFonts w:ascii="Times New Roman" w:hAnsi="Times New Roman" w:cs="Times New Roman"/>
          <w:sz w:val="24"/>
          <w:szCs w:val="24"/>
        </w:rPr>
        <w:t>4.2.2 Цели обработки ПДн:</w:t>
      </w:r>
    </w:p>
    <w:p w:rsidR="00936FD7" w:rsidRPr="003719F6" w:rsidRDefault="00936FD7" w:rsidP="003719F6">
      <w:pPr>
        <w:pStyle w:val="Bodytext20"/>
        <w:numPr>
          <w:ilvl w:val="0"/>
          <w:numId w:val="5"/>
        </w:numPr>
        <w:shd w:val="clear" w:color="auto" w:fill="auto"/>
        <w:tabs>
          <w:tab w:val="left" w:pos="261"/>
        </w:tabs>
        <w:spacing w:after="107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обеспечение организации оказания медицинской помощи населению, а также наиболее полного исполнения обязательств и компетенций в соответствии с Федеральными закон</w:t>
      </w:r>
      <w:r w:rsidRPr="003719F6">
        <w:rPr>
          <w:rFonts w:ascii="Times New Roman" w:hAnsi="Times New Roman" w:cs="Times New Roman"/>
          <w:sz w:val="24"/>
          <w:szCs w:val="24"/>
        </w:rPr>
        <w:t>а</w:t>
      </w:r>
      <w:r w:rsidRPr="003719F6">
        <w:rPr>
          <w:rFonts w:ascii="Times New Roman" w:hAnsi="Times New Roman" w:cs="Times New Roman"/>
          <w:sz w:val="24"/>
          <w:szCs w:val="24"/>
        </w:rPr>
        <w:t>ми от 21 ноября 2011 г № 323-ФЗ «Об основах охраны здоровья граждан Российской Ф</w:t>
      </w:r>
      <w:r w:rsidRPr="003719F6">
        <w:rPr>
          <w:rFonts w:ascii="Times New Roman" w:hAnsi="Times New Roman" w:cs="Times New Roman"/>
          <w:sz w:val="24"/>
          <w:szCs w:val="24"/>
        </w:rPr>
        <w:t>е</w:t>
      </w:r>
      <w:r w:rsidRPr="003719F6">
        <w:rPr>
          <w:rFonts w:ascii="Times New Roman" w:hAnsi="Times New Roman" w:cs="Times New Roman"/>
          <w:sz w:val="24"/>
          <w:szCs w:val="24"/>
        </w:rPr>
        <w:t>дерации», от 12 апреля 2010 г. № 61-ФЗ «Об обращении лекарственных средств» и от 29 ноября 2010 года № 326-ФЗ «Об обязательном медицинском страховании граждан в Ро</w:t>
      </w:r>
      <w:r w:rsidRPr="003719F6">
        <w:rPr>
          <w:rFonts w:ascii="Times New Roman" w:hAnsi="Times New Roman" w:cs="Times New Roman"/>
          <w:sz w:val="24"/>
          <w:szCs w:val="24"/>
        </w:rPr>
        <w:t>с</w:t>
      </w:r>
      <w:r w:rsidRPr="003719F6">
        <w:rPr>
          <w:rFonts w:ascii="Times New Roman" w:hAnsi="Times New Roman" w:cs="Times New Roman"/>
          <w:sz w:val="24"/>
          <w:szCs w:val="24"/>
        </w:rPr>
        <w:t>сийской Федерации», Правилами предоставления медицинскими организациями платных медицинских услуг, утвержденными Постановлением Правительства Российской Федер</w:t>
      </w:r>
      <w:r w:rsidRPr="003719F6">
        <w:rPr>
          <w:rFonts w:ascii="Times New Roman" w:hAnsi="Times New Roman" w:cs="Times New Roman"/>
          <w:sz w:val="24"/>
          <w:szCs w:val="24"/>
        </w:rPr>
        <w:t>а</w:t>
      </w:r>
      <w:r w:rsidRPr="003719F6">
        <w:rPr>
          <w:rFonts w:ascii="Times New Roman" w:hAnsi="Times New Roman" w:cs="Times New Roman"/>
          <w:sz w:val="24"/>
          <w:szCs w:val="24"/>
        </w:rPr>
        <w:t>ции от 4 октября 2012 г. № 1006;</w:t>
      </w:r>
    </w:p>
    <w:p w:rsidR="00936FD7" w:rsidRPr="003719F6" w:rsidRDefault="00936FD7" w:rsidP="003719F6">
      <w:pPr>
        <w:pStyle w:val="Bodytext20"/>
        <w:numPr>
          <w:ilvl w:val="0"/>
          <w:numId w:val="5"/>
        </w:numPr>
        <w:shd w:val="clear" w:color="auto" w:fill="auto"/>
        <w:tabs>
          <w:tab w:val="left" w:pos="261"/>
        </w:tabs>
        <w:spacing w:after="68" w:line="210" w:lineRule="exact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осуществление трудовых отношений;</w:t>
      </w:r>
    </w:p>
    <w:p w:rsidR="00936FD7" w:rsidRPr="003719F6" w:rsidRDefault="00936FD7" w:rsidP="003719F6">
      <w:pPr>
        <w:pStyle w:val="Bodytext20"/>
        <w:numPr>
          <w:ilvl w:val="0"/>
          <w:numId w:val="5"/>
        </w:numPr>
        <w:shd w:val="clear" w:color="auto" w:fill="auto"/>
        <w:tabs>
          <w:tab w:val="left" w:pos="261"/>
        </w:tabs>
        <w:spacing w:after="68" w:line="210" w:lineRule="exact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осуществление гражданско-правовых отношений.</w:t>
      </w:r>
    </w:p>
    <w:p w:rsidR="00936FD7" w:rsidRPr="003719F6" w:rsidRDefault="00936FD7" w:rsidP="003719F6">
      <w:pPr>
        <w:pStyle w:val="Bodytext20"/>
        <w:numPr>
          <w:ilvl w:val="0"/>
          <w:numId w:val="6"/>
        </w:numPr>
        <w:shd w:val="clear" w:color="auto" w:fill="auto"/>
        <w:tabs>
          <w:tab w:val="left" w:pos="655"/>
        </w:tabs>
        <w:spacing w:after="68" w:line="210" w:lineRule="exact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Категории субъектов персональных данных</w:t>
      </w:r>
    </w:p>
    <w:p w:rsidR="00936FD7" w:rsidRPr="003719F6" w:rsidRDefault="00936FD7" w:rsidP="003719F6">
      <w:pPr>
        <w:pStyle w:val="Bodytext20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В Организации обрабатываются ПДн следующих субъектов:</w:t>
      </w:r>
    </w:p>
    <w:p w:rsidR="00936FD7" w:rsidRPr="003719F6" w:rsidRDefault="00936FD7" w:rsidP="003719F6">
      <w:pPr>
        <w:pStyle w:val="Bodytext30"/>
        <w:shd w:val="clear" w:color="auto" w:fill="auto"/>
        <w:ind w:right="2080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физические лица, состоящие с учреждением в трудовых отношениях; физические лица, являющие близкими родственниками сотрудников учреждения; физические лица, уволившиеся из учреждения; физич</w:t>
      </w:r>
      <w:r w:rsidRPr="003719F6">
        <w:rPr>
          <w:sz w:val="24"/>
          <w:szCs w:val="24"/>
        </w:rPr>
        <w:t>е</w:t>
      </w:r>
      <w:r w:rsidRPr="003719F6">
        <w:rPr>
          <w:sz w:val="24"/>
          <w:szCs w:val="24"/>
        </w:rPr>
        <w:t>ские лица, являющиеся кандидатами на работу;</w:t>
      </w:r>
    </w:p>
    <w:p w:rsidR="00936FD7" w:rsidRPr="003719F6" w:rsidRDefault="00936FD7" w:rsidP="003719F6">
      <w:pPr>
        <w:pStyle w:val="Bodytext30"/>
        <w:shd w:val="clear" w:color="auto" w:fill="auto"/>
        <w:spacing w:after="159"/>
        <w:ind w:right="1740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физические лица, состоящие с учреждением в гражданско-правовых о</w:t>
      </w:r>
      <w:r w:rsidRPr="003719F6">
        <w:rPr>
          <w:sz w:val="24"/>
          <w:szCs w:val="24"/>
        </w:rPr>
        <w:t>т</w:t>
      </w:r>
      <w:r w:rsidRPr="003719F6">
        <w:rPr>
          <w:sz w:val="24"/>
          <w:szCs w:val="24"/>
        </w:rPr>
        <w:t>ношениях; физические лица, обратившиеся в учреждение за медицинской помощью.</w:t>
      </w:r>
    </w:p>
    <w:p w:rsidR="00936FD7" w:rsidRPr="00EA272D" w:rsidRDefault="00936FD7" w:rsidP="003719F6">
      <w:pPr>
        <w:pStyle w:val="Bodytext40"/>
        <w:numPr>
          <w:ilvl w:val="0"/>
          <w:numId w:val="7"/>
        </w:numPr>
        <w:shd w:val="clear" w:color="auto" w:fill="auto"/>
        <w:tabs>
          <w:tab w:val="left" w:pos="673"/>
        </w:tabs>
        <w:spacing w:after="5" w:line="220" w:lineRule="exact"/>
        <w:rPr>
          <w:rFonts w:ascii="Times New Roman" w:hAnsi="Times New Roman" w:cs="Times New Roman"/>
          <w:i w:val="0"/>
          <w:sz w:val="24"/>
          <w:szCs w:val="24"/>
        </w:rPr>
      </w:pPr>
      <w:r w:rsidRPr="00EA272D">
        <w:rPr>
          <w:rFonts w:ascii="Times New Roman" w:hAnsi="Times New Roman" w:cs="Times New Roman"/>
          <w:i w:val="0"/>
          <w:sz w:val="24"/>
          <w:szCs w:val="24"/>
        </w:rPr>
        <w:t>ПДн, обрабатываемые Организацией:</w:t>
      </w:r>
    </w:p>
    <w:p w:rsidR="00936FD7" w:rsidRPr="003719F6" w:rsidRDefault="00936FD7" w:rsidP="003719F6">
      <w:pPr>
        <w:pStyle w:val="Bodytext30"/>
        <w:shd w:val="clear" w:color="auto" w:fill="auto"/>
        <w:tabs>
          <w:tab w:val="left" w:pos="9214"/>
          <w:tab w:val="left" w:pos="9356"/>
        </w:tabs>
        <w:spacing w:after="159"/>
        <w:ind w:right="66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данные полученные при осуществлении трудовых отношений; данные полученные для осуществления отбор</w:t>
      </w:r>
      <w:r w:rsidR="005C1B16" w:rsidRPr="003719F6">
        <w:rPr>
          <w:sz w:val="24"/>
          <w:szCs w:val="24"/>
        </w:rPr>
        <w:t xml:space="preserve">а кандидатов на работу </w:t>
      </w:r>
      <w:r w:rsidRPr="003719F6">
        <w:rPr>
          <w:sz w:val="24"/>
          <w:szCs w:val="24"/>
        </w:rPr>
        <w:t>в организацию; данные полученные при осуществлении гражданско-правовых отношений; данные полученные при оказании м</w:t>
      </w:r>
      <w:r w:rsidRPr="003719F6">
        <w:rPr>
          <w:sz w:val="24"/>
          <w:szCs w:val="24"/>
        </w:rPr>
        <w:t>е</w:t>
      </w:r>
      <w:r w:rsidRPr="003719F6">
        <w:rPr>
          <w:sz w:val="24"/>
          <w:szCs w:val="24"/>
        </w:rPr>
        <w:t>дицинской помощи.</w:t>
      </w:r>
    </w:p>
    <w:p w:rsidR="00936FD7" w:rsidRPr="00EA272D" w:rsidRDefault="00936FD7" w:rsidP="003719F6">
      <w:pPr>
        <w:pStyle w:val="Bodytext40"/>
        <w:numPr>
          <w:ilvl w:val="0"/>
          <w:numId w:val="7"/>
        </w:numPr>
        <w:shd w:val="clear" w:color="auto" w:fill="auto"/>
        <w:tabs>
          <w:tab w:val="left" w:pos="673"/>
        </w:tabs>
        <w:spacing w:after="0" w:line="220" w:lineRule="exact"/>
        <w:rPr>
          <w:rFonts w:ascii="Times New Roman" w:hAnsi="Times New Roman" w:cs="Times New Roman"/>
          <w:i w:val="0"/>
          <w:sz w:val="24"/>
          <w:szCs w:val="24"/>
        </w:rPr>
      </w:pPr>
      <w:r w:rsidRPr="00EA272D">
        <w:rPr>
          <w:rFonts w:ascii="Times New Roman" w:hAnsi="Times New Roman" w:cs="Times New Roman"/>
          <w:i w:val="0"/>
          <w:sz w:val="24"/>
          <w:szCs w:val="24"/>
        </w:rPr>
        <w:t>Обработка персональных данных ведется:</w:t>
      </w:r>
    </w:p>
    <w:p w:rsidR="00EA272D" w:rsidRDefault="00936FD7" w:rsidP="00EA272D">
      <w:pPr>
        <w:pStyle w:val="Bodytext30"/>
        <w:numPr>
          <w:ilvl w:val="0"/>
          <w:numId w:val="17"/>
        </w:numPr>
        <w:shd w:val="clear" w:color="auto" w:fill="auto"/>
        <w:spacing w:after="159"/>
        <w:ind w:right="5600"/>
        <w:jc w:val="both"/>
        <w:rPr>
          <w:sz w:val="24"/>
          <w:szCs w:val="24"/>
        </w:rPr>
      </w:pPr>
      <w:r w:rsidRPr="003719F6">
        <w:rPr>
          <w:sz w:val="24"/>
          <w:szCs w:val="24"/>
        </w:rPr>
        <w:lastRenderedPageBreak/>
        <w:t>с использованием средств а</w:t>
      </w:r>
      <w:r w:rsidRPr="003719F6">
        <w:rPr>
          <w:sz w:val="24"/>
          <w:szCs w:val="24"/>
        </w:rPr>
        <w:t>в</w:t>
      </w:r>
      <w:r w:rsidRPr="003719F6">
        <w:rPr>
          <w:sz w:val="24"/>
          <w:szCs w:val="24"/>
        </w:rPr>
        <w:t xml:space="preserve">томатизации, </w:t>
      </w:r>
    </w:p>
    <w:p w:rsidR="00936FD7" w:rsidRPr="003719F6" w:rsidRDefault="00936FD7" w:rsidP="00EA272D">
      <w:pPr>
        <w:pStyle w:val="Bodytext30"/>
        <w:numPr>
          <w:ilvl w:val="0"/>
          <w:numId w:val="17"/>
        </w:numPr>
        <w:shd w:val="clear" w:color="auto" w:fill="auto"/>
        <w:spacing w:after="159"/>
        <w:ind w:right="5600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без использования средств автоматизации.</w:t>
      </w:r>
    </w:p>
    <w:p w:rsidR="00936FD7" w:rsidRPr="00EA272D" w:rsidRDefault="00936FD7" w:rsidP="003719F6">
      <w:pPr>
        <w:pStyle w:val="Bodytext40"/>
        <w:numPr>
          <w:ilvl w:val="0"/>
          <w:numId w:val="8"/>
        </w:numPr>
        <w:shd w:val="clear" w:color="auto" w:fill="auto"/>
        <w:tabs>
          <w:tab w:val="left" w:pos="500"/>
        </w:tabs>
        <w:spacing w:after="19" w:line="220" w:lineRule="exact"/>
        <w:rPr>
          <w:rFonts w:ascii="Times New Roman" w:hAnsi="Times New Roman" w:cs="Times New Roman"/>
          <w:i w:val="0"/>
          <w:sz w:val="24"/>
          <w:szCs w:val="24"/>
        </w:rPr>
      </w:pPr>
      <w:r w:rsidRPr="00EA272D">
        <w:rPr>
          <w:rFonts w:ascii="Times New Roman" w:hAnsi="Times New Roman" w:cs="Times New Roman"/>
          <w:i w:val="0"/>
          <w:sz w:val="24"/>
          <w:szCs w:val="24"/>
        </w:rPr>
        <w:t>Хранение ПДн</w:t>
      </w:r>
    </w:p>
    <w:p w:rsidR="00936FD7" w:rsidRPr="003719F6" w:rsidRDefault="00936FD7" w:rsidP="003719F6">
      <w:pPr>
        <w:pStyle w:val="Bodytext20"/>
        <w:numPr>
          <w:ilvl w:val="0"/>
          <w:numId w:val="9"/>
        </w:numPr>
        <w:shd w:val="clear" w:color="auto" w:fill="auto"/>
        <w:tabs>
          <w:tab w:val="left" w:pos="663"/>
        </w:tabs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ПДн субъектов могут быть получены, проходить дальнейшую обработку и перед</w:t>
      </w:r>
      <w:r w:rsidRPr="003719F6">
        <w:rPr>
          <w:rFonts w:ascii="Times New Roman" w:hAnsi="Times New Roman" w:cs="Times New Roman"/>
          <w:sz w:val="24"/>
          <w:szCs w:val="24"/>
        </w:rPr>
        <w:t>а</w:t>
      </w:r>
      <w:r w:rsidRPr="003719F6">
        <w:rPr>
          <w:rFonts w:ascii="Times New Roman" w:hAnsi="Times New Roman" w:cs="Times New Roman"/>
          <w:sz w:val="24"/>
          <w:szCs w:val="24"/>
        </w:rPr>
        <w:t>ваться на хранение как на бумажных носителях, так и в электронном виде.</w:t>
      </w:r>
    </w:p>
    <w:p w:rsidR="00936FD7" w:rsidRPr="003719F6" w:rsidRDefault="00936FD7" w:rsidP="003719F6">
      <w:pPr>
        <w:pStyle w:val="Bodytext20"/>
        <w:numPr>
          <w:ilvl w:val="0"/>
          <w:numId w:val="9"/>
        </w:numPr>
        <w:shd w:val="clear" w:color="auto" w:fill="auto"/>
        <w:tabs>
          <w:tab w:val="left" w:pos="663"/>
        </w:tabs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ПДн, зафиксированные на бумажных носителях, хранятся в запираемых шкафах, либо в запираемых помещениях с ограниченным правом доступа (регистратура).</w:t>
      </w:r>
    </w:p>
    <w:p w:rsidR="00936FD7" w:rsidRPr="003719F6" w:rsidRDefault="00936FD7" w:rsidP="003719F6">
      <w:pPr>
        <w:pStyle w:val="Bodytext20"/>
        <w:numPr>
          <w:ilvl w:val="0"/>
          <w:numId w:val="9"/>
        </w:numPr>
        <w:shd w:val="clear" w:color="auto" w:fill="auto"/>
        <w:tabs>
          <w:tab w:val="left" w:pos="663"/>
        </w:tabs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ПДн субъектов, обрабатываемые с использованием средств автоматизации в разных целях, хранятся в разных папках (вкладках).</w:t>
      </w:r>
    </w:p>
    <w:p w:rsidR="00936FD7" w:rsidRPr="003719F6" w:rsidRDefault="00936FD7" w:rsidP="003719F6">
      <w:pPr>
        <w:pStyle w:val="Bodytext20"/>
        <w:numPr>
          <w:ilvl w:val="0"/>
          <w:numId w:val="9"/>
        </w:numPr>
        <w:shd w:val="clear" w:color="auto" w:fill="auto"/>
        <w:tabs>
          <w:tab w:val="left" w:pos="668"/>
        </w:tabs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Не допускается хранение и размещение документов, содержащих ПД, в открытых электронных каталогах (файлообменниках) в ИСПД.</w:t>
      </w:r>
    </w:p>
    <w:p w:rsidR="00936FD7" w:rsidRPr="003719F6" w:rsidRDefault="00936FD7" w:rsidP="003719F6">
      <w:pPr>
        <w:pStyle w:val="Bodytext20"/>
        <w:numPr>
          <w:ilvl w:val="0"/>
          <w:numId w:val="9"/>
        </w:numPr>
        <w:shd w:val="clear" w:color="auto" w:fill="auto"/>
        <w:tabs>
          <w:tab w:val="left" w:pos="673"/>
        </w:tabs>
        <w:spacing w:after="159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Хранение ПДн в форме, позволяющей определить субъекта ПДн, осуществляется не дольше, чем этого требуют цели их обработки, и они подлежат уничтожению по достиж</w:t>
      </w:r>
      <w:r w:rsidRPr="003719F6">
        <w:rPr>
          <w:rFonts w:ascii="Times New Roman" w:hAnsi="Times New Roman" w:cs="Times New Roman"/>
          <w:sz w:val="24"/>
          <w:szCs w:val="24"/>
        </w:rPr>
        <w:t>е</w:t>
      </w:r>
      <w:r w:rsidRPr="003719F6">
        <w:rPr>
          <w:rFonts w:ascii="Times New Roman" w:hAnsi="Times New Roman" w:cs="Times New Roman"/>
          <w:sz w:val="24"/>
          <w:szCs w:val="24"/>
        </w:rPr>
        <w:t>нии целей обработки или в случае утраты необходимости в их достижении.</w:t>
      </w:r>
    </w:p>
    <w:p w:rsidR="00936FD7" w:rsidRPr="00EA272D" w:rsidRDefault="00936FD7" w:rsidP="003719F6">
      <w:pPr>
        <w:pStyle w:val="Bodytext40"/>
        <w:numPr>
          <w:ilvl w:val="0"/>
          <w:numId w:val="8"/>
        </w:numPr>
        <w:shd w:val="clear" w:color="auto" w:fill="auto"/>
        <w:tabs>
          <w:tab w:val="left" w:pos="500"/>
        </w:tabs>
        <w:spacing w:after="19" w:line="220" w:lineRule="exact"/>
        <w:rPr>
          <w:rFonts w:ascii="Times New Roman" w:hAnsi="Times New Roman" w:cs="Times New Roman"/>
          <w:i w:val="0"/>
          <w:sz w:val="24"/>
          <w:szCs w:val="24"/>
        </w:rPr>
      </w:pPr>
      <w:r w:rsidRPr="00EA272D">
        <w:rPr>
          <w:rFonts w:ascii="Times New Roman" w:hAnsi="Times New Roman" w:cs="Times New Roman"/>
          <w:i w:val="0"/>
          <w:sz w:val="24"/>
          <w:szCs w:val="24"/>
        </w:rPr>
        <w:t>Уничтожение ПДн</w:t>
      </w:r>
    </w:p>
    <w:p w:rsidR="00936FD7" w:rsidRPr="003719F6" w:rsidRDefault="00936FD7" w:rsidP="003719F6">
      <w:pPr>
        <w:pStyle w:val="Bodytext20"/>
        <w:numPr>
          <w:ilvl w:val="0"/>
          <w:numId w:val="10"/>
        </w:numPr>
        <w:shd w:val="clear" w:color="auto" w:fill="auto"/>
        <w:tabs>
          <w:tab w:val="left" w:pos="673"/>
        </w:tabs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Уничтожение документов (носителей), содержащих ПДн производится путем с</w:t>
      </w:r>
      <w:r w:rsidRPr="003719F6">
        <w:rPr>
          <w:rFonts w:ascii="Times New Roman" w:hAnsi="Times New Roman" w:cs="Times New Roman"/>
          <w:sz w:val="24"/>
          <w:szCs w:val="24"/>
        </w:rPr>
        <w:t>о</w:t>
      </w:r>
      <w:r w:rsidRPr="003719F6">
        <w:rPr>
          <w:rFonts w:ascii="Times New Roman" w:hAnsi="Times New Roman" w:cs="Times New Roman"/>
          <w:sz w:val="24"/>
          <w:szCs w:val="24"/>
        </w:rPr>
        <w:t>жжения, дробления (измельчения), химического разложения, превращения в бесформе</w:t>
      </w:r>
      <w:r w:rsidRPr="003719F6">
        <w:rPr>
          <w:rFonts w:ascii="Times New Roman" w:hAnsi="Times New Roman" w:cs="Times New Roman"/>
          <w:sz w:val="24"/>
          <w:szCs w:val="24"/>
        </w:rPr>
        <w:t>н</w:t>
      </w:r>
      <w:r w:rsidRPr="003719F6">
        <w:rPr>
          <w:rFonts w:ascii="Times New Roman" w:hAnsi="Times New Roman" w:cs="Times New Roman"/>
          <w:sz w:val="24"/>
          <w:szCs w:val="24"/>
        </w:rPr>
        <w:t>ную массу или порошок. Для уничтожения бумажных документов допускается примен</w:t>
      </w:r>
      <w:r w:rsidRPr="003719F6">
        <w:rPr>
          <w:rFonts w:ascii="Times New Roman" w:hAnsi="Times New Roman" w:cs="Times New Roman"/>
          <w:sz w:val="24"/>
          <w:szCs w:val="24"/>
        </w:rPr>
        <w:t>е</w:t>
      </w:r>
      <w:r w:rsidRPr="003719F6">
        <w:rPr>
          <w:rFonts w:ascii="Times New Roman" w:hAnsi="Times New Roman" w:cs="Times New Roman"/>
          <w:sz w:val="24"/>
          <w:szCs w:val="24"/>
        </w:rPr>
        <w:t>ние шредера.</w:t>
      </w:r>
    </w:p>
    <w:p w:rsidR="00936FD7" w:rsidRPr="003719F6" w:rsidRDefault="00936FD7" w:rsidP="003719F6">
      <w:pPr>
        <w:pStyle w:val="Bodytext20"/>
        <w:numPr>
          <w:ilvl w:val="0"/>
          <w:numId w:val="10"/>
        </w:numPr>
        <w:shd w:val="clear" w:color="auto" w:fill="auto"/>
        <w:tabs>
          <w:tab w:val="left" w:pos="663"/>
        </w:tabs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ПДн на электронных носителях уничтожаются путем стирания или форматирования носителя.</w:t>
      </w:r>
    </w:p>
    <w:p w:rsidR="00936FD7" w:rsidRPr="003719F6" w:rsidRDefault="00936FD7" w:rsidP="003719F6">
      <w:pPr>
        <w:pStyle w:val="Bodytext20"/>
        <w:numPr>
          <w:ilvl w:val="0"/>
          <w:numId w:val="10"/>
        </w:numPr>
        <w:shd w:val="clear" w:color="auto" w:fill="auto"/>
        <w:tabs>
          <w:tab w:val="left" w:pos="673"/>
        </w:tabs>
        <w:spacing w:after="59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Уничтожение производится комиссией. Факт уничтожения ПДн подтверждается д</w:t>
      </w:r>
      <w:r w:rsidRPr="003719F6">
        <w:rPr>
          <w:rFonts w:ascii="Times New Roman" w:hAnsi="Times New Roman" w:cs="Times New Roman"/>
          <w:sz w:val="24"/>
          <w:szCs w:val="24"/>
        </w:rPr>
        <w:t>о</w:t>
      </w:r>
      <w:r w:rsidRPr="003719F6">
        <w:rPr>
          <w:rFonts w:ascii="Times New Roman" w:hAnsi="Times New Roman" w:cs="Times New Roman"/>
          <w:sz w:val="24"/>
          <w:szCs w:val="24"/>
        </w:rPr>
        <w:t>кументально актом об уничтожении носителей, подписанным членами комиссии.</w:t>
      </w:r>
    </w:p>
    <w:p w:rsidR="00936FD7" w:rsidRPr="00EA272D" w:rsidRDefault="00936FD7" w:rsidP="003719F6">
      <w:pPr>
        <w:pStyle w:val="Bodytext40"/>
        <w:numPr>
          <w:ilvl w:val="0"/>
          <w:numId w:val="8"/>
        </w:numPr>
        <w:shd w:val="clear" w:color="auto" w:fill="auto"/>
        <w:tabs>
          <w:tab w:val="left" w:pos="500"/>
        </w:tabs>
        <w:spacing w:after="0" w:line="346" w:lineRule="exact"/>
        <w:rPr>
          <w:rFonts w:ascii="Times New Roman" w:hAnsi="Times New Roman" w:cs="Times New Roman"/>
          <w:i w:val="0"/>
          <w:sz w:val="24"/>
          <w:szCs w:val="24"/>
        </w:rPr>
      </w:pPr>
      <w:r w:rsidRPr="00EA272D">
        <w:rPr>
          <w:rFonts w:ascii="Times New Roman" w:hAnsi="Times New Roman" w:cs="Times New Roman"/>
          <w:i w:val="0"/>
          <w:sz w:val="24"/>
          <w:szCs w:val="24"/>
        </w:rPr>
        <w:t>Передача ПДн</w:t>
      </w:r>
    </w:p>
    <w:p w:rsidR="00936FD7" w:rsidRPr="003719F6" w:rsidRDefault="00936FD7" w:rsidP="003719F6">
      <w:pPr>
        <w:pStyle w:val="Bodytext20"/>
        <w:numPr>
          <w:ilvl w:val="0"/>
          <w:numId w:val="11"/>
        </w:numPr>
        <w:shd w:val="clear" w:color="auto" w:fill="auto"/>
        <w:tabs>
          <w:tab w:val="left" w:pos="663"/>
        </w:tabs>
        <w:spacing w:line="346" w:lineRule="exact"/>
        <w:ind w:right="1740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 xml:space="preserve">Организация передает ПДн третьим лицам в следующих случаях: </w:t>
      </w:r>
      <w:r w:rsidRPr="003719F6">
        <w:rPr>
          <w:rStyle w:val="Bodytext295pt"/>
          <w:rFonts w:ascii="Times New Roman" w:hAnsi="Times New Roman" w:cs="Times New Roman"/>
          <w:sz w:val="24"/>
          <w:szCs w:val="24"/>
        </w:rPr>
        <w:t>субъект выразил свое согласие на такие действия;</w:t>
      </w:r>
    </w:p>
    <w:p w:rsidR="00936FD7" w:rsidRPr="003719F6" w:rsidRDefault="00936FD7" w:rsidP="003719F6">
      <w:pPr>
        <w:pStyle w:val="Bodytext30"/>
        <w:shd w:val="clear" w:color="auto" w:fill="auto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936FD7" w:rsidRPr="003719F6" w:rsidRDefault="00936FD7" w:rsidP="003719F6">
      <w:pPr>
        <w:pStyle w:val="Bodytext20"/>
        <w:numPr>
          <w:ilvl w:val="0"/>
          <w:numId w:val="11"/>
        </w:numPr>
        <w:shd w:val="clear" w:color="auto" w:fill="auto"/>
        <w:tabs>
          <w:tab w:val="left" w:pos="668"/>
        </w:tabs>
        <w:spacing w:line="346" w:lineRule="exact"/>
        <w:ind w:right="4820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Перечень лиц, которым передаются ПДн Третьи лица, которым передаются ПДн:</w:t>
      </w:r>
    </w:p>
    <w:p w:rsidR="00936FD7" w:rsidRPr="003719F6" w:rsidRDefault="00936FD7" w:rsidP="00EA272D">
      <w:pPr>
        <w:pStyle w:val="Bodytext30"/>
        <w:numPr>
          <w:ilvl w:val="0"/>
          <w:numId w:val="18"/>
        </w:numPr>
        <w:shd w:val="clear" w:color="auto" w:fill="auto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Пенсионный фонд РФ для учета (на законных основаниях);</w:t>
      </w:r>
    </w:p>
    <w:p w:rsidR="00936FD7" w:rsidRPr="003719F6" w:rsidRDefault="00936FD7" w:rsidP="00EA272D">
      <w:pPr>
        <w:pStyle w:val="Bodytext30"/>
        <w:numPr>
          <w:ilvl w:val="0"/>
          <w:numId w:val="18"/>
        </w:numPr>
        <w:shd w:val="clear" w:color="auto" w:fill="auto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Налоговые органы РФ (на законных основаниях);</w:t>
      </w:r>
    </w:p>
    <w:p w:rsidR="00936FD7" w:rsidRPr="003719F6" w:rsidRDefault="00936FD7" w:rsidP="00EA272D">
      <w:pPr>
        <w:pStyle w:val="Bodytext30"/>
        <w:numPr>
          <w:ilvl w:val="0"/>
          <w:numId w:val="18"/>
        </w:numPr>
        <w:shd w:val="clear" w:color="auto" w:fill="auto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Фонд социального страхования (на законных основаниях);</w:t>
      </w:r>
    </w:p>
    <w:p w:rsidR="00936FD7" w:rsidRPr="003719F6" w:rsidRDefault="00936FD7" w:rsidP="00EA272D">
      <w:pPr>
        <w:pStyle w:val="Bodytext30"/>
        <w:numPr>
          <w:ilvl w:val="0"/>
          <w:numId w:val="18"/>
        </w:numPr>
        <w:shd w:val="clear" w:color="auto" w:fill="auto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Территориальный фонд обязательного медицинского страхования (назаконных о</w:t>
      </w:r>
      <w:r w:rsidRPr="003719F6">
        <w:rPr>
          <w:sz w:val="24"/>
          <w:szCs w:val="24"/>
        </w:rPr>
        <w:t>с</w:t>
      </w:r>
      <w:r w:rsidRPr="003719F6">
        <w:rPr>
          <w:sz w:val="24"/>
          <w:szCs w:val="24"/>
        </w:rPr>
        <w:t>нован</w:t>
      </w:r>
      <w:r w:rsidRPr="003719F6">
        <w:rPr>
          <w:sz w:val="24"/>
          <w:szCs w:val="24"/>
        </w:rPr>
        <w:t>и</w:t>
      </w:r>
      <w:r w:rsidRPr="003719F6">
        <w:rPr>
          <w:sz w:val="24"/>
          <w:szCs w:val="24"/>
        </w:rPr>
        <w:t>ях); страховые медицинские организации по обязательному и добровольному медици</w:t>
      </w:r>
      <w:r w:rsidRPr="003719F6">
        <w:rPr>
          <w:sz w:val="24"/>
          <w:szCs w:val="24"/>
        </w:rPr>
        <w:t>н</w:t>
      </w:r>
      <w:r w:rsidRPr="003719F6">
        <w:rPr>
          <w:sz w:val="24"/>
          <w:szCs w:val="24"/>
        </w:rPr>
        <w:t>скому страхованию (на законных основаниях);</w:t>
      </w:r>
    </w:p>
    <w:p w:rsidR="00936FD7" w:rsidRPr="003719F6" w:rsidRDefault="00936FD7" w:rsidP="00EA272D">
      <w:pPr>
        <w:pStyle w:val="Bodytext30"/>
        <w:numPr>
          <w:ilvl w:val="0"/>
          <w:numId w:val="18"/>
        </w:numPr>
        <w:shd w:val="clear" w:color="auto" w:fill="auto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банки для начисления заработной платы (на основании договора);</w:t>
      </w:r>
    </w:p>
    <w:p w:rsidR="00936FD7" w:rsidRPr="003719F6" w:rsidRDefault="00936FD7" w:rsidP="00EA272D">
      <w:pPr>
        <w:pStyle w:val="Bodytext30"/>
        <w:numPr>
          <w:ilvl w:val="0"/>
          <w:numId w:val="18"/>
        </w:numPr>
        <w:shd w:val="clear" w:color="auto" w:fill="auto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судебные и правоохранительные органы в случаях, установленных законодательс</w:t>
      </w:r>
      <w:r w:rsidRPr="003719F6">
        <w:rPr>
          <w:sz w:val="24"/>
          <w:szCs w:val="24"/>
        </w:rPr>
        <w:t>т</w:t>
      </w:r>
      <w:r w:rsidRPr="003719F6">
        <w:rPr>
          <w:sz w:val="24"/>
          <w:szCs w:val="24"/>
        </w:rPr>
        <w:t>вом;</w:t>
      </w:r>
    </w:p>
    <w:p w:rsidR="00936FD7" w:rsidRPr="003719F6" w:rsidRDefault="00936FD7" w:rsidP="00EA272D">
      <w:pPr>
        <w:pStyle w:val="Bodytext30"/>
        <w:numPr>
          <w:ilvl w:val="0"/>
          <w:numId w:val="18"/>
        </w:numPr>
        <w:shd w:val="clear" w:color="auto" w:fill="auto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бюро кредитных историй (с согласия субъекта);</w:t>
      </w:r>
    </w:p>
    <w:p w:rsidR="00936FD7" w:rsidRPr="003719F6" w:rsidRDefault="00936FD7" w:rsidP="00EA272D">
      <w:pPr>
        <w:pStyle w:val="Bodytext30"/>
        <w:numPr>
          <w:ilvl w:val="0"/>
          <w:numId w:val="18"/>
        </w:numPr>
        <w:shd w:val="clear" w:color="auto" w:fill="auto"/>
        <w:spacing w:after="531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юридические фирмы, работающие в рамках законодательства РФ, при неисполн</w:t>
      </w:r>
      <w:r w:rsidRPr="003719F6">
        <w:rPr>
          <w:sz w:val="24"/>
          <w:szCs w:val="24"/>
        </w:rPr>
        <w:t>е</w:t>
      </w:r>
      <w:r w:rsidRPr="003719F6">
        <w:rPr>
          <w:sz w:val="24"/>
          <w:szCs w:val="24"/>
        </w:rPr>
        <w:t>нии об</w:t>
      </w:r>
      <w:r w:rsidRPr="003719F6">
        <w:rPr>
          <w:sz w:val="24"/>
          <w:szCs w:val="24"/>
        </w:rPr>
        <w:t>я</w:t>
      </w:r>
      <w:r w:rsidRPr="003719F6">
        <w:rPr>
          <w:sz w:val="24"/>
          <w:szCs w:val="24"/>
        </w:rPr>
        <w:t>зательств по договору займа (с согласия субъекта).</w:t>
      </w:r>
    </w:p>
    <w:p w:rsidR="00936FD7" w:rsidRDefault="00936FD7" w:rsidP="003719F6">
      <w:pPr>
        <w:pStyle w:val="Heading10"/>
        <w:keepNext/>
        <w:keepLines/>
        <w:shd w:val="clear" w:color="auto" w:fill="auto"/>
        <w:spacing w:after="423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72D">
        <w:rPr>
          <w:rFonts w:ascii="Times New Roman" w:hAnsi="Times New Roman" w:cs="Times New Roman"/>
          <w:b/>
          <w:sz w:val="24"/>
          <w:szCs w:val="24"/>
        </w:rPr>
        <w:lastRenderedPageBreak/>
        <w:t>5. Защита персональных данных</w:t>
      </w:r>
    </w:p>
    <w:p w:rsidR="00EA272D" w:rsidRPr="00EA272D" w:rsidRDefault="00EA272D" w:rsidP="003719F6">
      <w:pPr>
        <w:pStyle w:val="Heading10"/>
        <w:keepNext/>
        <w:keepLines/>
        <w:shd w:val="clear" w:color="auto" w:fill="auto"/>
        <w:spacing w:after="423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936FD7" w:rsidRPr="003719F6" w:rsidRDefault="00936FD7" w:rsidP="003719F6">
      <w:pPr>
        <w:pStyle w:val="Bodytext20"/>
        <w:numPr>
          <w:ilvl w:val="0"/>
          <w:numId w:val="12"/>
        </w:numPr>
        <w:shd w:val="clear" w:color="auto" w:fill="auto"/>
        <w:tabs>
          <w:tab w:val="left" w:pos="540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В соответствии с требованиями нормативных документов Организацией создана си</w:t>
      </w:r>
      <w:r w:rsidRPr="003719F6">
        <w:rPr>
          <w:rFonts w:ascii="Times New Roman" w:hAnsi="Times New Roman" w:cs="Times New Roman"/>
          <w:sz w:val="24"/>
          <w:szCs w:val="24"/>
        </w:rPr>
        <w:t>с</w:t>
      </w:r>
      <w:r w:rsidRPr="003719F6">
        <w:rPr>
          <w:rFonts w:ascii="Times New Roman" w:hAnsi="Times New Roman" w:cs="Times New Roman"/>
          <w:sz w:val="24"/>
          <w:szCs w:val="24"/>
        </w:rPr>
        <w:t>тема защиты персональных данных (СЗПД), состоящая из подсистем правовой, организ</w:t>
      </w:r>
      <w:r w:rsidRPr="003719F6">
        <w:rPr>
          <w:rFonts w:ascii="Times New Roman" w:hAnsi="Times New Roman" w:cs="Times New Roman"/>
          <w:sz w:val="24"/>
          <w:szCs w:val="24"/>
        </w:rPr>
        <w:t>а</w:t>
      </w:r>
      <w:r w:rsidRPr="003719F6">
        <w:rPr>
          <w:rFonts w:ascii="Times New Roman" w:hAnsi="Times New Roman" w:cs="Times New Roman"/>
          <w:sz w:val="24"/>
          <w:szCs w:val="24"/>
        </w:rPr>
        <w:t>ционной и технической защиты.</w:t>
      </w:r>
    </w:p>
    <w:p w:rsidR="00936FD7" w:rsidRPr="003719F6" w:rsidRDefault="00936FD7" w:rsidP="003719F6">
      <w:pPr>
        <w:pStyle w:val="Bodytext20"/>
        <w:numPr>
          <w:ilvl w:val="0"/>
          <w:numId w:val="12"/>
        </w:numPr>
        <w:shd w:val="clear" w:color="auto" w:fill="auto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Подсистема правовой защиты представляет собой комплекс правовых, организацио</w:t>
      </w:r>
      <w:r w:rsidRPr="003719F6">
        <w:rPr>
          <w:rFonts w:ascii="Times New Roman" w:hAnsi="Times New Roman" w:cs="Times New Roman"/>
          <w:sz w:val="24"/>
          <w:szCs w:val="24"/>
        </w:rPr>
        <w:t>н</w:t>
      </w:r>
      <w:r w:rsidRPr="003719F6">
        <w:rPr>
          <w:rFonts w:ascii="Times New Roman" w:hAnsi="Times New Roman" w:cs="Times New Roman"/>
          <w:sz w:val="24"/>
          <w:szCs w:val="24"/>
        </w:rPr>
        <w:t>но</w:t>
      </w:r>
      <w:r w:rsidRPr="003719F6">
        <w:rPr>
          <w:rFonts w:ascii="Times New Roman" w:hAnsi="Times New Roman" w:cs="Times New Roman"/>
          <w:sz w:val="24"/>
          <w:szCs w:val="24"/>
        </w:rPr>
        <w:softHyphen/>
        <w:t>распорядительных и нормативных документов, обеспечивающих создание, функцион</w:t>
      </w:r>
      <w:r w:rsidRPr="003719F6">
        <w:rPr>
          <w:rFonts w:ascii="Times New Roman" w:hAnsi="Times New Roman" w:cs="Times New Roman"/>
          <w:sz w:val="24"/>
          <w:szCs w:val="24"/>
        </w:rPr>
        <w:t>и</w:t>
      </w:r>
      <w:r w:rsidRPr="003719F6">
        <w:rPr>
          <w:rFonts w:ascii="Times New Roman" w:hAnsi="Times New Roman" w:cs="Times New Roman"/>
          <w:sz w:val="24"/>
          <w:szCs w:val="24"/>
        </w:rPr>
        <w:t>рование и совершенствование СЗПД.</w:t>
      </w:r>
    </w:p>
    <w:p w:rsidR="00936FD7" w:rsidRPr="003719F6" w:rsidRDefault="00936FD7" w:rsidP="003719F6">
      <w:pPr>
        <w:pStyle w:val="Bodytext20"/>
        <w:numPr>
          <w:ilvl w:val="0"/>
          <w:numId w:val="12"/>
        </w:numPr>
        <w:shd w:val="clear" w:color="auto" w:fill="auto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</w:t>
      </w:r>
      <w:r w:rsidRPr="003719F6">
        <w:rPr>
          <w:rFonts w:ascii="Times New Roman" w:hAnsi="Times New Roman" w:cs="Times New Roman"/>
          <w:sz w:val="24"/>
          <w:szCs w:val="24"/>
        </w:rPr>
        <w:t>и</w:t>
      </w:r>
      <w:r w:rsidRPr="003719F6">
        <w:rPr>
          <w:rFonts w:ascii="Times New Roman" w:hAnsi="Times New Roman" w:cs="Times New Roman"/>
          <w:sz w:val="24"/>
          <w:szCs w:val="24"/>
        </w:rPr>
        <w:t>ками, партнерами и сторонними лицами, защиты информации в открытой печати, публ</w:t>
      </w:r>
      <w:r w:rsidRPr="003719F6">
        <w:rPr>
          <w:rFonts w:ascii="Times New Roman" w:hAnsi="Times New Roman" w:cs="Times New Roman"/>
          <w:sz w:val="24"/>
          <w:szCs w:val="24"/>
        </w:rPr>
        <w:t>и</w:t>
      </w:r>
      <w:r w:rsidRPr="003719F6">
        <w:rPr>
          <w:rFonts w:ascii="Times New Roman" w:hAnsi="Times New Roman" w:cs="Times New Roman"/>
          <w:sz w:val="24"/>
          <w:szCs w:val="24"/>
        </w:rPr>
        <w:t>каторской и рекламной деятельности, аналитической работы.</w:t>
      </w:r>
    </w:p>
    <w:p w:rsidR="00936FD7" w:rsidRPr="003719F6" w:rsidRDefault="00936FD7" w:rsidP="003719F6">
      <w:pPr>
        <w:pStyle w:val="Bodytext20"/>
        <w:numPr>
          <w:ilvl w:val="0"/>
          <w:numId w:val="12"/>
        </w:numPr>
        <w:shd w:val="clear" w:color="auto" w:fill="auto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Подсистема технической защиты включает в себя комплекс технических, програм</w:t>
      </w:r>
      <w:r w:rsidRPr="003719F6">
        <w:rPr>
          <w:rFonts w:ascii="Times New Roman" w:hAnsi="Times New Roman" w:cs="Times New Roman"/>
          <w:sz w:val="24"/>
          <w:szCs w:val="24"/>
        </w:rPr>
        <w:t>м</w:t>
      </w:r>
      <w:r w:rsidRPr="003719F6">
        <w:rPr>
          <w:rFonts w:ascii="Times New Roman" w:hAnsi="Times New Roman" w:cs="Times New Roman"/>
          <w:sz w:val="24"/>
          <w:szCs w:val="24"/>
        </w:rPr>
        <w:t>ных, программно-аппаратных средств, обеспечивающих защиту ПДн.</w:t>
      </w:r>
    </w:p>
    <w:p w:rsidR="00936FD7" w:rsidRPr="003719F6" w:rsidRDefault="00936FD7" w:rsidP="003719F6">
      <w:pPr>
        <w:pStyle w:val="Bodytext20"/>
        <w:numPr>
          <w:ilvl w:val="0"/>
          <w:numId w:val="12"/>
        </w:numPr>
        <w:shd w:val="clear" w:color="auto" w:fill="auto"/>
        <w:tabs>
          <w:tab w:val="left" w:pos="540"/>
        </w:tabs>
        <w:spacing w:after="17" w:line="210" w:lineRule="exact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Основными мерами защиты ПДн, используемыми Организацией, являются:</w:t>
      </w:r>
    </w:p>
    <w:p w:rsidR="00936FD7" w:rsidRPr="003719F6" w:rsidRDefault="00936FD7" w:rsidP="003719F6">
      <w:pPr>
        <w:pStyle w:val="Bodytext20"/>
        <w:numPr>
          <w:ilvl w:val="0"/>
          <w:numId w:val="13"/>
        </w:numPr>
        <w:shd w:val="clear" w:color="auto" w:fill="auto"/>
        <w:tabs>
          <w:tab w:val="left" w:pos="668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Назначение лица ответственного за обработку ПДн, которое осуществляет орган</w:t>
      </w:r>
      <w:r w:rsidRPr="003719F6">
        <w:rPr>
          <w:rFonts w:ascii="Times New Roman" w:hAnsi="Times New Roman" w:cs="Times New Roman"/>
          <w:sz w:val="24"/>
          <w:szCs w:val="24"/>
        </w:rPr>
        <w:t>и</w:t>
      </w:r>
      <w:r w:rsidRPr="003719F6">
        <w:rPr>
          <w:rFonts w:ascii="Times New Roman" w:hAnsi="Times New Roman" w:cs="Times New Roman"/>
          <w:sz w:val="24"/>
          <w:szCs w:val="24"/>
        </w:rPr>
        <w:t>зацию обработки ПДн, обучение и инструктаж, внутренний контроль за соблюдением у</w:t>
      </w:r>
      <w:r w:rsidRPr="003719F6">
        <w:rPr>
          <w:rFonts w:ascii="Times New Roman" w:hAnsi="Times New Roman" w:cs="Times New Roman"/>
          <w:sz w:val="24"/>
          <w:szCs w:val="24"/>
        </w:rPr>
        <w:t>ч</w:t>
      </w:r>
      <w:r w:rsidRPr="003719F6">
        <w:rPr>
          <w:rFonts w:ascii="Times New Roman" w:hAnsi="Times New Roman" w:cs="Times New Roman"/>
          <w:sz w:val="24"/>
          <w:szCs w:val="24"/>
        </w:rPr>
        <w:t>реждением и его работниками требований к защите ПДн;</w:t>
      </w:r>
    </w:p>
    <w:p w:rsidR="00936FD7" w:rsidRPr="003719F6" w:rsidRDefault="00936FD7" w:rsidP="003719F6">
      <w:pPr>
        <w:pStyle w:val="Bodytext20"/>
        <w:numPr>
          <w:ilvl w:val="0"/>
          <w:numId w:val="13"/>
        </w:numPr>
        <w:shd w:val="clear" w:color="auto" w:fill="auto"/>
        <w:tabs>
          <w:tab w:val="left" w:pos="712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Определение актуальных угроз безопасности ПДн при их обработке в ИСПД, и ра</w:t>
      </w:r>
      <w:r w:rsidRPr="003719F6">
        <w:rPr>
          <w:rFonts w:ascii="Times New Roman" w:hAnsi="Times New Roman" w:cs="Times New Roman"/>
          <w:sz w:val="24"/>
          <w:szCs w:val="24"/>
        </w:rPr>
        <w:t>з</w:t>
      </w:r>
      <w:r w:rsidRPr="003719F6">
        <w:rPr>
          <w:rFonts w:ascii="Times New Roman" w:hAnsi="Times New Roman" w:cs="Times New Roman"/>
          <w:sz w:val="24"/>
          <w:szCs w:val="24"/>
        </w:rPr>
        <w:t>работка мер и мероприятий по защите ПДн;</w:t>
      </w:r>
    </w:p>
    <w:p w:rsidR="00936FD7" w:rsidRPr="003719F6" w:rsidRDefault="00936FD7" w:rsidP="003719F6">
      <w:pPr>
        <w:pStyle w:val="Bodytext20"/>
        <w:numPr>
          <w:ilvl w:val="0"/>
          <w:numId w:val="13"/>
        </w:numPr>
        <w:shd w:val="clear" w:color="auto" w:fill="auto"/>
        <w:tabs>
          <w:tab w:val="left" w:pos="668"/>
        </w:tabs>
        <w:spacing w:after="13" w:line="210" w:lineRule="exact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Разработка политики в отношении обработки персональных данных;</w:t>
      </w:r>
    </w:p>
    <w:p w:rsidR="00936FD7" w:rsidRPr="003719F6" w:rsidRDefault="00936FD7" w:rsidP="003719F6">
      <w:pPr>
        <w:pStyle w:val="Bodytext20"/>
        <w:numPr>
          <w:ilvl w:val="0"/>
          <w:numId w:val="13"/>
        </w:numPr>
        <w:shd w:val="clear" w:color="auto" w:fill="auto"/>
        <w:tabs>
          <w:tab w:val="left" w:pos="668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Установление правил доступа к ПДн, обрабатываемым в ИСПД, а также обеспеч</w:t>
      </w:r>
      <w:r w:rsidRPr="003719F6">
        <w:rPr>
          <w:rFonts w:ascii="Times New Roman" w:hAnsi="Times New Roman" w:cs="Times New Roman"/>
          <w:sz w:val="24"/>
          <w:szCs w:val="24"/>
        </w:rPr>
        <w:t>е</w:t>
      </w:r>
      <w:r w:rsidRPr="003719F6">
        <w:rPr>
          <w:rFonts w:ascii="Times New Roman" w:hAnsi="Times New Roman" w:cs="Times New Roman"/>
          <w:sz w:val="24"/>
          <w:szCs w:val="24"/>
        </w:rPr>
        <w:t>ния регистрации и учета всех действий, совершаемых с ПДн в ИСПД;</w:t>
      </w:r>
    </w:p>
    <w:p w:rsidR="00936FD7" w:rsidRPr="003719F6" w:rsidRDefault="00936FD7" w:rsidP="003719F6">
      <w:pPr>
        <w:pStyle w:val="Bodytext20"/>
        <w:numPr>
          <w:ilvl w:val="0"/>
          <w:numId w:val="13"/>
        </w:numPr>
        <w:shd w:val="clear" w:color="auto" w:fill="auto"/>
        <w:tabs>
          <w:tab w:val="left" w:pos="712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Установление индивидуальных паролей доступа сотрудников в информационную систему в соответствии с их производственными обязанностями;</w:t>
      </w:r>
    </w:p>
    <w:p w:rsidR="00936FD7" w:rsidRPr="003719F6" w:rsidRDefault="00936FD7" w:rsidP="003719F6">
      <w:pPr>
        <w:pStyle w:val="Bodytext20"/>
        <w:numPr>
          <w:ilvl w:val="0"/>
          <w:numId w:val="13"/>
        </w:numPr>
        <w:shd w:val="clear" w:color="auto" w:fill="auto"/>
        <w:tabs>
          <w:tab w:val="left" w:pos="712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Применение прошедших в установленном порядке процедуру оценки соответствия средств защиты информации, учет машинных носителей ПДн, обеспечение их сохранн</w:t>
      </w:r>
      <w:r w:rsidRPr="003719F6">
        <w:rPr>
          <w:rFonts w:ascii="Times New Roman" w:hAnsi="Times New Roman" w:cs="Times New Roman"/>
          <w:sz w:val="24"/>
          <w:szCs w:val="24"/>
        </w:rPr>
        <w:t>о</w:t>
      </w:r>
      <w:r w:rsidRPr="003719F6">
        <w:rPr>
          <w:rFonts w:ascii="Times New Roman" w:hAnsi="Times New Roman" w:cs="Times New Roman"/>
          <w:sz w:val="24"/>
          <w:szCs w:val="24"/>
        </w:rPr>
        <w:t>сти;</w:t>
      </w:r>
    </w:p>
    <w:p w:rsidR="00936FD7" w:rsidRPr="003719F6" w:rsidRDefault="00936FD7" w:rsidP="003719F6">
      <w:pPr>
        <w:pStyle w:val="Bodytext20"/>
        <w:numPr>
          <w:ilvl w:val="0"/>
          <w:numId w:val="13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 xml:space="preserve"> Сертифицированное антивирусное программное обеспечение с регулярно обно</w:t>
      </w:r>
      <w:r w:rsidRPr="003719F6">
        <w:rPr>
          <w:rFonts w:ascii="Times New Roman" w:hAnsi="Times New Roman" w:cs="Times New Roman"/>
          <w:sz w:val="24"/>
          <w:szCs w:val="24"/>
        </w:rPr>
        <w:t>в</w:t>
      </w:r>
      <w:r w:rsidRPr="003719F6">
        <w:rPr>
          <w:rFonts w:ascii="Times New Roman" w:hAnsi="Times New Roman" w:cs="Times New Roman"/>
          <w:sz w:val="24"/>
          <w:szCs w:val="24"/>
        </w:rPr>
        <w:t>ляемыми базами;</w:t>
      </w:r>
    </w:p>
    <w:p w:rsidR="00936FD7" w:rsidRPr="003719F6" w:rsidRDefault="00936FD7" w:rsidP="003719F6">
      <w:pPr>
        <w:pStyle w:val="Bodytext20"/>
        <w:numPr>
          <w:ilvl w:val="0"/>
          <w:numId w:val="13"/>
        </w:numPr>
        <w:shd w:val="clear" w:color="auto" w:fill="auto"/>
        <w:tabs>
          <w:tab w:val="left" w:pos="926"/>
          <w:tab w:val="left" w:pos="6293"/>
        </w:tabs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Сертифи</w:t>
      </w:r>
      <w:r w:rsidR="008A224D">
        <w:rPr>
          <w:rFonts w:ascii="Times New Roman" w:hAnsi="Times New Roman" w:cs="Times New Roman"/>
          <w:sz w:val="24"/>
          <w:szCs w:val="24"/>
        </w:rPr>
        <w:t xml:space="preserve">цированное программное средство </w:t>
      </w:r>
      <w:r w:rsidRPr="003719F6">
        <w:rPr>
          <w:rFonts w:ascii="Times New Roman" w:hAnsi="Times New Roman" w:cs="Times New Roman"/>
          <w:sz w:val="24"/>
          <w:szCs w:val="24"/>
        </w:rPr>
        <w:t>защиты информации от</w:t>
      </w:r>
    </w:p>
    <w:p w:rsidR="00936FD7" w:rsidRPr="003719F6" w:rsidRDefault="00936FD7" w:rsidP="003719F6">
      <w:pPr>
        <w:pStyle w:val="Bodytext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несанкционированного доступа;</w:t>
      </w:r>
    </w:p>
    <w:p w:rsidR="00936FD7" w:rsidRPr="003719F6" w:rsidRDefault="00936FD7" w:rsidP="003719F6">
      <w:pPr>
        <w:pStyle w:val="Bodytext20"/>
        <w:numPr>
          <w:ilvl w:val="0"/>
          <w:numId w:val="13"/>
        </w:numPr>
        <w:shd w:val="clear" w:color="auto" w:fill="auto"/>
        <w:tabs>
          <w:tab w:val="left" w:pos="668"/>
        </w:tabs>
        <w:spacing w:after="21" w:line="210" w:lineRule="exact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Сертифицированные межсетевой экран и средство обнаружения вторжения;</w:t>
      </w:r>
    </w:p>
    <w:p w:rsidR="00936FD7" w:rsidRPr="003719F6" w:rsidRDefault="00936FD7" w:rsidP="003719F6">
      <w:pPr>
        <w:pStyle w:val="Bodytext20"/>
        <w:numPr>
          <w:ilvl w:val="0"/>
          <w:numId w:val="13"/>
        </w:numPr>
        <w:shd w:val="clear" w:color="auto" w:fill="auto"/>
        <w:tabs>
          <w:tab w:val="left" w:pos="926"/>
        </w:tabs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Соблюдение условий, обеспечивающих сохранность ПДн и исключающие н</w:t>
      </w:r>
      <w:r w:rsidRPr="003719F6">
        <w:rPr>
          <w:rFonts w:ascii="Times New Roman" w:hAnsi="Times New Roman" w:cs="Times New Roman"/>
          <w:sz w:val="24"/>
          <w:szCs w:val="24"/>
        </w:rPr>
        <w:t>е</w:t>
      </w:r>
      <w:r w:rsidRPr="003719F6">
        <w:rPr>
          <w:rFonts w:ascii="Times New Roman" w:hAnsi="Times New Roman" w:cs="Times New Roman"/>
          <w:sz w:val="24"/>
          <w:szCs w:val="24"/>
        </w:rPr>
        <w:t>санкционированный к ним доступ, оценка эффективности принимаемых и реализованных мер по обеспечению безопасности ПДн</w:t>
      </w:r>
    </w:p>
    <w:p w:rsidR="00936FD7" w:rsidRPr="003719F6" w:rsidRDefault="00936FD7" w:rsidP="003719F6">
      <w:pPr>
        <w:pStyle w:val="Bodytext20"/>
        <w:numPr>
          <w:ilvl w:val="0"/>
          <w:numId w:val="13"/>
        </w:numPr>
        <w:shd w:val="clear" w:color="auto" w:fill="auto"/>
        <w:tabs>
          <w:tab w:val="left" w:pos="793"/>
        </w:tabs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Установление правил доступа к обрабатываемым ПДн, обеспечение регистрации и учета действий, совершаемых с ПДн, а такжз обнаружение фактов несанкционированного доступа к персональным данным и принятия мер;</w:t>
      </w:r>
    </w:p>
    <w:p w:rsidR="00936FD7" w:rsidRPr="003719F6" w:rsidRDefault="00936FD7" w:rsidP="003719F6">
      <w:pPr>
        <w:pStyle w:val="Bodytext20"/>
        <w:numPr>
          <w:ilvl w:val="0"/>
          <w:numId w:val="13"/>
        </w:numPr>
        <w:shd w:val="clear" w:color="auto" w:fill="auto"/>
        <w:tabs>
          <w:tab w:val="left" w:pos="926"/>
        </w:tabs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Восстановление ПДн, модифицированных или уничтоженных вследствие несан</w:t>
      </w:r>
      <w:r w:rsidRPr="003719F6">
        <w:rPr>
          <w:rFonts w:ascii="Times New Roman" w:hAnsi="Times New Roman" w:cs="Times New Roman"/>
          <w:sz w:val="24"/>
          <w:szCs w:val="24"/>
        </w:rPr>
        <w:t>к</w:t>
      </w:r>
      <w:r w:rsidRPr="003719F6">
        <w:rPr>
          <w:rFonts w:ascii="Times New Roman" w:hAnsi="Times New Roman" w:cs="Times New Roman"/>
          <w:sz w:val="24"/>
          <w:szCs w:val="24"/>
        </w:rPr>
        <w:t>ционированного доступа к ним;</w:t>
      </w:r>
    </w:p>
    <w:p w:rsidR="00936FD7" w:rsidRPr="003719F6" w:rsidRDefault="00936FD7" w:rsidP="003719F6">
      <w:pPr>
        <w:pStyle w:val="Bodytext30"/>
        <w:numPr>
          <w:ilvl w:val="0"/>
          <w:numId w:val="14"/>
        </w:numPr>
        <w:shd w:val="clear" w:color="auto" w:fill="auto"/>
        <w:tabs>
          <w:tab w:val="left" w:pos="769"/>
        </w:tabs>
        <w:spacing w:line="269" w:lineRule="exact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Обучение работников Организации непосредственно осуществляющих обработку персональных данных, положениям законодательства Российской Федерации о персонал</w:t>
      </w:r>
      <w:r w:rsidRPr="003719F6">
        <w:rPr>
          <w:sz w:val="24"/>
          <w:szCs w:val="24"/>
        </w:rPr>
        <w:t>ь</w:t>
      </w:r>
      <w:r w:rsidRPr="003719F6">
        <w:rPr>
          <w:sz w:val="24"/>
          <w:szCs w:val="24"/>
        </w:rPr>
        <w:t>ных данных, в том числе требованиям к защите персональных данных, документами, опр</w:t>
      </w:r>
      <w:r w:rsidRPr="003719F6">
        <w:rPr>
          <w:sz w:val="24"/>
          <w:szCs w:val="24"/>
        </w:rPr>
        <w:t>е</w:t>
      </w:r>
      <w:r w:rsidRPr="003719F6">
        <w:rPr>
          <w:sz w:val="24"/>
          <w:szCs w:val="24"/>
        </w:rPr>
        <w:t>деляющими политику Организации в отношении обработки персональных данных, л</w:t>
      </w:r>
      <w:r w:rsidRPr="003719F6">
        <w:rPr>
          <w:sz w:val="24"/>
          <w:szCs w:val="24"/>
        </w:rPr>
        <w:t>о</w:t>
      </w:r>
      <w:r w:rsidRPr="003719F6">
        <w:rPr>
          <w:sz w:val="24"/>
          <w:szCs w:val="24"/>
        </w:rPr>
        <w:t>кальным актам по вопросам обработки персональных данных;</w:t>
      </w:r>
    </w:p>
    <w:p w:rsidR="00936FD7" w:rsidRPr="003719F6" w:rsidRDefault="00936FD7" w:rsidP="003719F6">
      <w:pPr>
        <w:pStyle w:val="Bodytext30"/>
        <w:numPr>
          <w:ilvl w:val="0"/>
          <w:numId w:val="14"/>
        </w:numPr>
        <w:shd w:val="clear" w:color="auto" w:fill="auto"/>
        <w:tabs>
          <w:tab w:val="left" w:pos="759"/>
        </w:tabs>
        <w:spacing w:after="600" w:line="210" w:lineRule="exact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Осуществление внутреннего контроля и аудита.</w:t>
      </w:r>
    </w:p>
    <w:p w:rsidR="00936FD7" w:rsidRDefault="005C1B16" w:rsidP="008A224D">
      <w:pPr>
        <w:pStyle w:val="Heading10"/>
        <w:keepNext/>
        <w:keepLines/>
        <w:shd w:val="clear" w:color="auto" w:fill="auto"/>
        <w:spacing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936FD7" w:rsidRPr="003719F6">
        <w:rPr>
          <w:rFonts w:ascii="Times New Roman" w:hAnsi="Times New Roman" w:cs="Times New Roman"/>
          <w:sz w:val="24"/>
          <w:szCs w:val="24"/>
        </w:rPr>
        <w:t>. Основные права субъекта ПДн и обязанности Организации</w:t>
      </w:r>
    </w:p>
    <w:p w:rsidR="008A224D" w:rsidRPr="003719F6" w:rsidRDefault="008A224D" w:rsidP="003719F6">
      <w:pPr>
        <w:pStyle w:val="Heading10"/>
        <w:keepNext/>
        <w:keepLines/>
        <w:shd w:val="clear" w:color="auto" w:fill="auto"/>
        <w:spacing w:after="594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36FD7" w:rsidRPr="003719F6" w:rsidRDefault="00936FD7" w:rsidP="003719F6">
      <w:pPr>
        <w:pStyle w:val="Bodytext30"/>
        <w:numPr>
          <w:ilvl w:val="0"/>
          <w:numId w:val="15"/>
        </w:numPr>
        <w:shd w:val="clear" w:color="auto" w:fill="auto"/>
        <w:tabs>
          <w:tab w:val="left" w:pos="471"/>
        </w:tabs>
        <w:spacing w:after="21" w:line="210" w:lineRule="exact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Основные права субъекта ПДн</w:t>
      </w:r>
    </w:p>
    <w:p w:rsidR="00936FD7" w:rsidRPr="003719F6" w:rsidRDefault="00936FD7" w:rsidP="003719F6">
      <w:pPr>
        <w:pStyle w:val="Bodytext30"/>
        <w:shd w:val="clear" w:color="auto" w:fill="auto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Субъект ПДн имеет право на получение информации, касающейся обработки его перс</w:t>
      </w:r>
      <w:r w:rsidRPr="003719F6">
        <w:rPr>
          <w:sz w:val="24"/>
          <w:szCs w:val="24"/>
        </w:rPr>
        <w:t>о</w:t>
      </w:r>
      <w:r w:rsidRPr="003719F6">
        <w:rPr>
          <w:sz w:val="24"/>
          <w:szCs w:val="24"/>
        </w:rPr>
        <w:t>нальных данных, в том числе содержащей:</w:t>
      </w:r>
    </w:p>
    <w:p w:rsidR="00936FD7" w:rsidRPr="003719F6" w:rsidRDefault="00936FD7" w:rsidP="001B12F4">
      <w:pPr>
        <w:pStyle w:val="Bodytext20"/>
        <w:numPr>
          <w:ilvl w:val="0"/>
          <w:numId w:val="19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подтверждение факта обработки персональных данных оператором;</w:t>
      </w:r>
    </w:p>
    <w:p w:rsidR="00936FD7" w:rsidRPr="003719F6" w:rsidRDefault="00936FD7" w:rsidP="001B12F4">
      <w:pPr>
        <w:pStyle w:val="Bodytext20"/>
        <w:numPr>
          <w:ilvl w:val="0"/>
          <w:numId w:val="19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данных;</w:t>
      </w:r>
    </w:p>
    <w:p w:rsidR="00936FD7" w:rsidRPr="003719F6" w:rsidRDefault="00936FD7" w:rsidP="001B12F4">
      <w:pPr>
        <w:pStyle w:val="Bodytext20"/>
        <w:numPr>
          <w:ilvl w:val="0"/>
          <w:numId w:val="19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цели и применяемые оператором способы обработки персональных данных;</w:t>
      </w:r>
    </w:p>
    <w:p w:rsidR="001B12F4" w:rsidRDefault="00936FD7" w:rsidP="001B12F4">
      <w:pPr>
        <w:pStyle w:val="Bodytext20"/>
        <w:numPr>
          <w:ilvl w:val="0"/>
          <w:numId w:val="19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</w:t>
      </w:r>
      <w:r w:rsidRPr="003719F6">
        <w:rPr>
          <w:rFonts w:ascii="Times New Roman" w:hAnsi="Times New Roman" w:cs="Times New Roman"/>
          <w:sz w:val="24"/>
          <w:szCs w:val="24"/>
        </w:rPr>
        <w:t>о</w:t>
      </w:r>
      <w:r w:rsidRPr="003719F6">
        <w:rPr>
          <w:rFonts w:ascii="Times New Roman" w:hAnsi="Times New Roman" w:cs="Times New Roman"/>
          <w:sz w:val="24"/>
          <w:szCs w:val="24"/>
        </w:rPr>
        <w:t>рым могут быть раскрыты персональные данные на основании договора с операт</w:t>
      </w:r>
      <w:r w:rsidRPr="003719F6">
        <w:rPr>
          <w:rFonts w:ascii="Times New Roman" w:hAnsi="Times New Roman" w:cs="Times New Roman"/>
          <w:sz w:val="24"/>
          <w:szCs w:val="24"/>
        </w:rPr>
        <w:t>о</w:t>
      </w:r>
      <w:r w:rsidRPr="003719F6">
        <w:rPr>
          <w:rFonts w:ascii="Times New Roman" w:hAnsi="Times New Roman" w:cs="Times New Roman"/>
          <w:sz w:val="24"/>
          <w:szCs w:val="24"/>
        </w:rPr>
        <w:t xml:space="preserve">ром или на основании федерального закона; </w:t>
      </w:r>
    </w:p>
    <w:p w:rsidR="00936FD7" w:rsidRPr="003719F6" w:rsidRDefault="00936FD7" w:rsidP="001B12F4">
      <w:pPr>
        <w:pStyle w:val="Bodytext20"/>
        <w:numPr>
          <w:ilvl w:val="0"/>
          <w:numId w:val="19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обрабатываемые персональные данные, относящиеся к соответст</w:t>
      </w:r>
      <w:r w:rsidR="001B12F4">
        <w:rPr>
          <w:rFonts w:ascii="Times New Roman" w:hAnsi="Times New Roman" w:cs="Times New Roman"/>
          <w:sz w:val="24"/>
          <w:szCs w:val="24"/>
        </w:rPr>
        <w:t xml:space="preserve">вующему </w:t>
      </w:r>
      <w:r w:rsidRPr="003719F6">
        <w:rPr>
          <w:rFonts w:ascii="Times New Roman" w:hAnsi="Times New Roman" w:cs="Times New Roman"/>
          <w:sz w:val="24"/>
          <w:szCs w:val="24"/>
        </w:rPr>
        <w:t>субъе</w:t>
      </w:r>
      <w:r w:rsidRPr="003719F6">
        <w:rPr>
          <w:rFonts w:ascii="Times New Roman" w:hAnsi="Times New Roman" w:cs="Times New Roman"/>
          <w:sz w:val="24"/>
          <w:szCs w:val="24"/>
        </w:rPr>
        <w:t>к</w:t>
      </w:r>
      <w:r w:rsidRPr="003719F6">
        <w:rPr>
          <w:rFonts w:ascii="Times New Roman" w:hAnsi="Times New Roman" w:cs="Times New Roman"/>
          <w:sz w:val="24"/>
          <w:szCs w:val="24"/>
        </w:rPr>
        <w:t>ту персональных данных, источник их получения, если иной порядок представления таких данных не предусмотрен фед</w:t>
      </w:r>
      <w:r w:rsidRPr="003719F6">
        <w:rPr>
          <w:rFonts w:ascii="Times New Roman" w:hAnsi="Times New Roman" w:cs="Times New Roman"/>
          <w:sz w:val="24"/>
          <w:szCs w:val="24"/>
        </w:rPr>
        <w:t>е</w:t>
      </w:r>
      <w:r w:rsidRPr="003719F6">
        <w:rPr>
          <w:rFonts w:ascii="Times New Roman" w:hAnsi="Times New Roman" w:cs="Times New Roman"/>
          <w:sz w:val="24"/>
          <w:szCs w:val="24"/>
        </w:rPr>
        <w:t>ральным законом;</w:t>
      </w:r>
    </w:p>
    <w:p w:rsidR="00936FD7" w:rsidRPr="003719F6" w:rsidRDefault="00936FD7" w:rsidP="001B12F4">
      <w:pPr>
        <w:pStyle w:val="Bodytext20"/>
        <w:numPr>
          <w:ilvl w:val="0"/>
          <w:numId w:val="19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сроки обработки персональных данных, в том числе сроки их хранения;</w:t>
      </w:r>
    </w:p>
    <w:p w:rsidR="00936FD7" w:rsidRPr="003719F6" w:rsidRDefault="00936FD7" w:rsidP="001B12F4">
      <w:pPr>
        <w:pStyle w:val="Bodytext20"/>
        <w:numPr>
          <w:ilvl w:val="0"/>
          <w:numId w:val="19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порядок осуществления субъектом персональных данных прав, предусмотренных Федеральным законом «О персональных данных»;</w:t>
      </w:r>
    </w:p>
    <w:p w:rsidR="001B12F4" w:rsidRDefault="00936FD7" w:rsidP="001B12F4">
      <w:pPr>
        <w:pStyle w:val="Bodytext20"/>
        <w:numPr>
          <w:ilvl w:val="0"/>
          <w:numId w:val="19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 xml:space="preserve">информацию об осуществленной или о предполагаемой трансграничной передаче данных; </w:t>
      </w:r>
    </w:p>
    <w:p w:rsidR="001B12F4" w:rsidRDefault="00936FD7" w:rsidP="001B12F4">
      <w:pPr>
        <w:pStyle w:val="Bodytext20"/>
        <w:numPr>
          <w:ilvl w:val="0"/>
          <w:numId w:val="19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наименование или фамилию, имя, отчество и адрес лица, осуществляющего обр</w:t>
      </w:r>
      <w:r w:rsidRPr="003719F6">
        <w:rPr>
          <w:rFonts w:ascii="Times New Roman" w:hAnsi="Times New Roman" w:cs="Times New Roman"/>
          <w:sz w:val="24"/>
          <w:szCs w:val="24"/>
        </w:rPr>
        <w:t>а</w:t>
      </w:r>
      <w:r w:rsidRPr="003719F6">
        <w:rPr>
          <w:rFonts w:ascii="Times New Roman" w:hAnsi="Times New Roman" w:cs="Times New Roman"/>
          <w:sz w:val="24"/>
          <w:szCs w:val="24"/>
        </w:rPr>
        <w:t xml:space="preserve">ботку персональных данных по поручению оператора, если обработка поручена или будет поручена такому лицу; </w:t>
      </w:r>
    </w:p>
    <w:p w:rsidR="00936FD7" w:rsidRPr="003719F6" w:rsidRDefault="00936FD7" w:rsidP="001B12F4">
      <w:pPr>
        <w:pStyle w:val="Bodytext20"/>
        <w:numPr>
          <w:ilvl w:val="0"/>
          <w:numId w:val="19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иные сведения, предусмотренные настоящим Федеральным законом или другими федеральными законами.</w:t>
      </w:r>
    </w:p>
    <w:p w:rsidR="00936FD7" w:rsidRPr="003719F6" w:rsidRDefault="00936FD7" w:rsidP="003719F6">
      <w:pPr>
        <w:pStyle w:val="Bodytext30"/>
        <w:shd w:val="clear" w:color="auto" w:fill="auto"/>
        <w:spacing w:after="59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Субъект ПДн вправе требовать от оператора уточнения его персональных данных, их бл</w:t>
      </w:r>
      <w:r w:rsidRPr="003719F6">
        <w:rPr>
          <w:sz w:val="24"/>
          <w:szCs w:val="24"/>
        </w:rPr>
        <w:t>о</w:t>
      </w:r>
      <w:r w:rsidRPr="003719F6">
        <w:rPr>
          <w:sz w:val="24"/>
          <w:szCs w:val="24"/>
        </w:rPr>
        <w:t>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936FD7" w:rsidRPr="003719F6" w:rsidRDefault="00936FD7" w:rsidP="003719F6">
      <w:pPr>
        <w:pStyle w:val="Bodytext30"/>
        <w:numPr>
          <w:ilvl w:val="0"/>
          <w:numId w:val="15"/>
        </w:numPr>
        <w:shd w:val="clear" w:color="auto" w:fill="auto"/>
        <w:tabs>
          <w:tab w:val="left" w:pos="471"/>
        </w:tabs>
        <w:spacing w:line="346" w:lineRule="exact"/>
        <w:ind w:right="6180"/>
        <w:jc w:val="both"/>
        <w:rPr>
          <w:sz w:val="24"/>
          <w:szCs w:val="24"/>
        </w:rPr>
      </w:pPr>
      <w:r w:rsidRPr="003719F6">
        <w:rPr>
          <w:sz w:val="24"/>
          <w:szCs w:val="24"/>
        </w:rPr>
        <w:t>Обязанности Организации Организация обязана:</w:t>
      </w:r>
    </w:p>
    <w:p w:rsidR="001B12F4" w:rsidRDefault="00936FD7" w:rsidP="001B12F4">
      <w:pPr>
        <w:pStyle w:val="Bodytext20"/>
        <w:numPr>
          <w:ilvl w:val="0"/>
          <w:numId w:val="20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 xml:space="preserve">при сборе ПДн предоставить информацию об обработке его ПДн; </w:t>
      </w:r>
    </w:p>
    <w:p w:rsidR="001B12F4" w:rsidRDefault="00936FD7" w:rsidP="001B12F4">
      <w:pPr>
        <w:pStyle w:val="Bodytext20"/>
        <w:numPr>
          <w:ilvl w:val="0"/>
          <w:numId w:val="20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 xml:space="preserve">в случаях если ПДн были получены не от субъекта ПДн уведомить субъекта; </w:t>
      </w:r>
    </w:p>
    <w:p w:rsidR="001B12F4" w:rsidRDefault="00936FD7" w:rsidP="001B12F4">
      <w:pPr>
        <w:pStyle w:val="Bodytext20"/>
        <w:numPr>
          <w:ilvl w:val="0"/>
          <w:numId w:val="20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при отказе в предоставлении ПДн субъекту разъясняются последствия такого отк</w:t>
      </w:r>
      <w:r w:rsidRPr="003719F6">
        <w:rPr>
          <w:rFonts w:ascii="Times New Roman" w:hAnsi="Times New Roman" w:cs="Times New Roman"/>
          <w:sz w:val="24"/>
          <w:szCs w:val="24"/>
        </w:rPr>
        <w:t>а</w:t>
      </w:r>
      <w:r w:rsidRPr="003719F6">
        <w:rPr>
          <w:rFonts w:ascii="Times New Roman" w:hAnsi="Times New Roman" w:cs="Times New Roman"/>
          <w:sz w:val="24"/>
          <w:szCs w:val="24"/>
        </w:rPr>
        <w:t xml:space="preserve">за; </w:t>
      </w:r>
    </w:p>
    <w:p w:rsidR="001B12F4" w:rsidRDefault="00936FD7" w:rsidP="001B12F4">
      <w:pPr>
        <w:pStyle w:val="Bodytext20"/>
        <w:numPr>
          <w:ilvl w:val="0"/>
          <w:numId w:val="20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опубликовать или иным образом обеспечить неограниченный доступ к документу, определяющему его политику в отношении обработки ПДн, к сведениям о реал</w:t>
      </w:r>
      <w:r w:rsidRPr="003719F6">
        <w:rPr>
          <w:rFonts w:ascii="Times New Roman" w:hAnsi="Times New Roman" w:cs="Times New Roman"/>
          <w:sz w:val="24"/>
          <w:szCs w:val="24"/>
        </w:rPr>
        <w:t>и</w:t>
      </w:r>
      <w:r w:rsidRPr="003719F6">
        <w:rPr>
          <w:rFonts w:ascii="Times New Roman" w:hAnsi="Times New Roman" w:cs="Times New Roman"/>
          <w:sz w:val="24"/>
          <w:szCs w:val="24"/>
        </w:rPr>
        <w:t xml:space="preserve">зуемых требованиях к защите ПДн; </w:t>
      </w:r>
    </w:p>
    <w:p w:rsidR="00936FD7" w:rsidRPr="003719F6" w:rsidRDefault="00936FD7" w:rsidP="001B12F4">
      <w:pPr>
        <w:pStyle w:val="Bodytext20"/>
        <w:numPr>
          <w:ilvl w:val="0"/>
          <w:numId w:val="20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принимать необходимые правовые, организационные и технические меры или обеспечивать их принятие для защиты ПДн от неправомерного или случайного до</w:t>
      </w:r>
      <w:r w:rsidRPr="003719F6">
        <w:rPr>
          <w:rFonts w:ascii="Times New Roman" w:hAnsi="Times New Roman" w:cs="Times New Roman"/>
          <w:sz w:val="24"/>
          <w:szCs w:val="24"/>
        </w:rPr>
        <w:t>с</w:t>
      </w:r>
      <w:r w:rsidRPr="003719F6">
        <w:rPr>
          <w:rFonts w:ascii="Times New Roman" w:hAnsi="Times New Roman" w:cs="Times New Roman"/>
          <w:sz w:val="24"/>
          <w:szCs w:val="24"/>
        </w:rPr>
        <w:t>тупа к ним, уничтожения, изменения, блокиров</w:t>
      </w:r>
      <w:r w:rsidRPr="003719F6">
        <w:rPr>
          <w:rFonts w:ascii="Times New Roman" w:hAnsi="Times New Roman" w:cs="Times New Roman"/>
          <w:sz w:val="24"/>
          <w:szCs w:val="24"/>
        </w:rPr>
        <w:t>а</w:t>
      </w:r>
      <w:r w:rsidRPr="003719F6">
        <w:rPr>
          <w:rFonts w:ascii="Times New Roman" w:hAnsi="Times New Roman" w:cs="Times New Roman"/>
          <w:sz w:val="24"/>
          <w:szCs w:val="24"/>
        </w:rPr>
        <w:t>ния, копирования, предоставления, распространения ПДн а также от иных неправомерных дейс</w:t>
      </w:r>
      <w:r w:rsidRPr="003719F6">
        <w:rPr>
          <w:rFonts w:ascii="Times New Roman" w:hAnsi="Times New Roman" w:cs="Times New Roman"/>
          <w:sz w:val="24"/>
          <w:szCs w:val="24"/>
        </w:rPr>
        <w:t>т</w:t>
      </w:r>
      <w:r w:rsidRPr="003719F6">
        <w:rPr>
          <w:rFonts w:ascii="Times New Roman" w:hAnsi="Times New Roman" w:cs="Times New Roman"/>
          <w:sz w:val="24"/>
          <w:szCs w:val="24"/>
        </w:rPr>
        <w:t>вий в отношении ПДн;</w:t>
      </w:r>
    </w:p>
    <w:p w:rsidR="00936FD7" w:rsidRPr="003719F6" w:rsidRDefault="00936FD7" w:rsidP="001B12F4">
      <w:pPr>
        <w:pStyle w:val="Bodytext20"/>
        <w:numPr>
          <w:ilvl w:val="0"/>
          <w:numId w:val="20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19F6">
        <w:rPr>
          <w:rFonts w:ascii="Times New Roman" w:hAnsi="Times New Roman" w:cs="Times New Roman"/>
          <w:sz w:val="24"/>
          <w:szCs w:val="24"/>
        </w:rPr>
        <w:t>давать ответы на запросы и обращения субъектов ПДн, их представителей и упо</w:t>
      </w:r>
      <w:r w:rsidRPr="003719F6">
        <w:rPr>
          <w:rFonts w:ascii="Times New Roman" w:hAnsi="Times New Roman" w:cs="Times New Roman"/>
          <w:sz w:val="24"/>
          <w:szCs w:val="24"/>
        </w:rPr>
        <w:t>л</w:t>
      </w:r>
      <w:r w:rsidRPr="003719F6">
        <w:rPr>
          <w:rFonts w:ascii="Times New Roman" w:hAnsi="Times New Roman" w:cs="Times New Roman"/>
          <w:sz w:val="24"/>
          <w:szCs w:val="24"/>
        </w:rPr>
        <w:t>номоче</w:t>
      </w:r>
      <w:r w:rsidRPr="003719F6">
        <w:rPr>
          <w:rFonts w:ascii="Times New Roman" w:hAnsi="Times New Roman" w:cs="Times New Roman"/>
          <w:sz w:val="24"/>
          <w:szCs w:val="24"/>
        </w:rPr>
        <w:t>н</w:t>
      </w:r>
      <w:r w:rsidRPr="003719F6">
        <w:rPr>
          <w:rFonts w:ascii="Times New Roman" w:hAnsi="Times New Roman" w:cs="Times New Roman"/>
          <w:sz w:val="24"/>
          <w:szCs w:val="24"/>
        </w:rPr>
        <w:t>ного органа по защите прав субъектов ПДн.</w:t>
      </w:r>
    </w:p>
    <w:p w:rsidR="00936FD7" w:rsidRPr="003719F6" w:rsidRDefault="00936FD7" w:rsidP="003719F6">
      <w:pPr>
        <w:pStyle w:val="Bodytext20"/>
        <w:shd w:val="clear" w:color="auto" w:fill="auto"/>
        <w:spacing w:line="278" w:lineRule="exact"/>
        <w:rPr>
          <w:rFonts w:ascii="Times New Roman" w:hAnsi="Times New Roman" w:cs="Times New Roman"/>
          <w:sz w:val="24"/>
          <w:szCs w:val="24"/>
        </w:rPr>
      </w:pPr>
    </w:p>
    <w:sectPr w:rsidR="00936FD7" w:rsidRPr="003719F6" w:rsidSect="00C0529F">
      <w:pgSz w:w="11900" w:h="16840"/>
      <w:pgMar w:top="567" w:right="815" w:bottom="1205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694" w:rsidRDefault="00285694" w:rsidP="00AC42AD">
      <w:r>
        <w:separator/>
      </w:r>
    </w:p>
  </w:endnote>
  <w:endnote w:type="continuationSeparator" w:id="0">
    <w:p w:rsidR="00285694" w:rsidRDefault="00285694" w:rsidP="00AC4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694" w:rsidRDefault="00285694"/>
  </w:footnote>
  <w:footnote w:type="continuationSeparator" w:id="0">
    <w:p w:rsidR="00285694" w:rsidRDefault="002856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935"/>
    <w:multiLevelType w:val="multilevel"/>
    <w:tmpl w:val="E9FC0F72"/>
    <w:lvl w:ilvl="0">
      <w:start w:val="2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F5F0C"/>
    <w:multiLevelType w:val="multilevel"/>
    <w:tmpl w:val="42E6CE28"/>
    <w:lvl w:ilvl="0">
      <w:start w:val="13"/>
      <w:numFmt w:val="decimal"/>
      <w:lvlText w:val="5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951DA3"/>
    <w:multiLevelType w:val="hybridMultilevel"/>
    <w:tmpl w:val="79B45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D466F"/>
    <w:multiLevelType w:val="multilevel"/>
    <w:tmpl w:val="9428590E"/>
    <w:lvl w:ilvl="0">
      <w:start w:val="1"/>
      <w:numFmt w:val="decimal"/>
      <w:lvlText w:val="4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6C7A92"/>
    <w:multiLevelType w:val="multilevel"/>
    <w:tmpl w:val="F5AEAF00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335554"/>
    <w:multiLevelType w:val="multilevel"/>
    <w:tmpl w:val="630AE28A"/>
    <w:lvl w:ilvl="0">
      <w:start w:val="1"/>
      <w:numFmt w:val="decimal"/>
      <w:lvlText w:val="4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015C76"/>
    <w:multiLevelType w:val="multilevel"/>
    <w:tmpl w:val="C1940732"/>
    <w:lvl w:ilvl="0">
      <w:start w:val="1"/>
      <w:numFmt w:val="decimal"/>
      <w:lvlText w:val="4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EC4EC5"/>
    <w:multiLevelType w:val="hybridMultilevel"/>
    <w:tmpl w:val="4BD82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01500"/>
    <w:multiLevelType w:val="multilevel"/>
    <w:tmpl w:val="8BF25AE4"/>
    <w:lvl w:ilvl="0">
      <w:start w:val="3"/>
      <w:numFmt w:val="decimal"/>
      <w:lvlText w:val="4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E11370"/>
    <w:multiLevelType w:val="multilevel"/>
    <w:tmpl w:val="DA5CAE90"/>
    <w:lvl w:ilvl="0">
      <w:start w:val="1"/>
      <w:numFmt w:val="decimal"/>
      <w:lvlText w:val="4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E65172"/>
    <w:multiLevelType w:val="multilevel"/>
    <w:tmpl w:val="9976D52A"/>
    <w:lvl w:ilvl="0">
      <w:start w:val="3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E75047"/>
    <w:multiLevelType w:val="multilevel"/>
    <w:tmpl w:val="E11EFE3C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C34E37"/>
    <w:multiLevelType w:val="multilevel"/>
    <w:tmpl w:val="A8E29B4E"/>
    <w:lvl w:ilvl="0">
      <w:start w:val="4"/>
      <w:numFmt w:val="decimal"/>
      <w:lvlText w:val="4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EC66FF"/>
    <w:multiLevelType w:val="hybridMultilevel"/>
    <w:tmpl w:val="EFA08D88"/>
    <w:lvl w:ilvl="0" w:tplc="18F852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83D66EA"/>
    <w:multiLevelType w:val="multilevel"/>
    <w:tmpl w:val="CEA64016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8039DD"/>
    <w:multiLevelType w:val="hybridMultilevel"/>
    <w:tmpl w:val="2F14A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D7AB1"/>
    <w:multiLevelType w:val="hybridMultilevel"/>
    <w:tmpl w:val="4DB8F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517DA"/>
    <w:multiLevelType w:val="multilevel"/>
    <w:tmpl w:val="6096CE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5D239B"/>
    <w:multiLevelType w:val="multilevel"/>
    <w:tmpl w:val="522CE32A"/>
    <w:lvl w:ilvl="0">
      <w:start w:val="1"/>
      <w:numFmt w:val="decimal"/>
      <w:lvlText w:val="5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7C2718"/>
    <w:multiLevelType w:val="multilevel"/>
    <w:tmpl w:val="156ADC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3"/>
  </w:num>
  <w:num w:numId="5">
    <w:abstractNumId w:val="19"/>
  </w:num>
  <w:num w:numId="6">
    <w:abstractNumId w:val="8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  <w:num w:numId="13">
    <w:abstractNumId w:val="18"/>
  </w:num>
  <w:num w:numId="14">
    <w:abstractNumId w:val="1"/>
  </w:num>
  <w:num w:numId="15">
    <w:abstractNumId w:val="4"/>
  </w:num>
  <w:num w:numId="16">
    <w:abstractNumId w:val="13"/>
  </w:num>
  <w:num w:numId="17">
    <w:abstractNumId w:val="2"/>
  </w:num>
  <w:num w:numId="18">
    <w:abstractNumId w:val="7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C42AD"/>
    <w:rsid w:val="00181111"/>
    <w:rsid w:val="001B12F4"/>
    <w:rsid w:val="00285694"/>
    <w:rsid w:val="003719F6"/>
    <w:rsid w:val="005C1B16"/>
    <w:rsid w:val="008A224D"/>
    <w:rsid w:val="00936FD7"/>
    <w:rsid w:val="00AC42AD"/>
    <w:rsid w:val="00B11FDD"/>
    <w:rsid w:val="00C0529F"/>
    <w:rsid w:val="00E3589D"/>
    <w:rsid w:val="00EA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42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42AD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AC42AD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3ptBold">
    <w:name w:val="Heading #1 + 13 pt;Bold"/>
    <w:basedOn w:val="Heading1"/>
    <w:rsid w:val="00AC42AD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AC42A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">
    <w:name w:val="Body text (2) + Italic"/>
    <w:basedOn w:val="Bodytext2"/>
    <w:rsid w:val="00AC42AD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AC4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sid w:val="00AC42AD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4NotItalic">
    <w:name w:val="Body text (4) + Not Italic"/>
    <w:basedOn w:val="Bodytext4"/>
    <w:rsid w:val="00AC42A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41">
    <w:name w:val="Body text (4)"/>
    <w:basedOn w:val="Bodytext4"/>
    <w:rsid w:val="00AC42A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4NotItalic0">
    <w:name w:val="Body text (4) + Not Italic"/>
    <w:basedOn w:val="Bodytext4"/>
    <w:rsid w:val="00AC42AD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Heading12">
    <w:name w:val="Heading #1 (2)_"/>
    <w:basedOn w:val="a0"/>
    <w:link w:val="Heading120"/>
    <w:rsid w:val="00AC42AD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Heading10">
    <w:name w:val="Heading #1"/>
    <w:basedOn w:val="a"/>
    <w:link w:val="Heading1"/>
    <w:rsid w:val="00AC42AD"/>
    <w:pPr>
      <w:shd w:val="clear" w:color="auto" w:fill="FFFFFF"/>
      <w:spacing w:line="624" w:lineRule="exact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Bodytext20">
    <w:name w:val="Body text (2)"/>
    <w:basedOn w:val="a"/>
    <w:link w:val="Bodytext2"/>
    <w:rsid w:val="00AC42AD"/>
    <w:pPr>
      <w:shd w:val="clear" w:color="auto" w:fill="FFFFFF"/>
      <w:spacing w:line="269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 (3)"/>
    <w:basedOn w:val="a"/>
    <w:link w:val="Bodytext3"/>
    <w:rsid w:val="00AC42A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AC42AD"/>
    <w:pPr>
      <w:shd w:val="clear" w:color="auto" w:fill="FFFFFF"/>
      <w:spacing w:after="300" w:line="269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ing120">
    <w:name w:val="Heading #1 (2)"/>
    <w:basedOn w:val="a"/>
    <w:link w:val="Heading12"/>
    <w:rsid w:val="00AC42AD"/>
    <w:pPr>
      <w:shd w:val="clear" w:color="auto" w:fill="FFFFFF"/>
      <w:spacing w:before="300" w:after="540"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customStyle="1" w:styleId="Bodytext2Bold">
    <w:name w:val="Body text (2) + Bold"/>
    <w:basedOn w:val="Bodytext2"/>
    <w:rsid w:val="00936FD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295pt">
    <w:name w:val="Body text (2) + 9.5 pt"/>
    <w:basedOn w:val="Bodytext2"/>
    <w:rsid w:val="00936FD7"/>
    <w:rPr>
      <w:color w:val="000000"/>
      <w:spacing w:val="0"/>
      <w:w w:val="100"/>
      <w:position w:val="0"/>
      <w:sz w:val="19"/>
      <w:szCs w:val="19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2514-B7D6-445E-B2D0-6A78013B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ocr_f37330befc72e0746558ea4d1ee35667</vt:lpstr>
    </vt:vector>
  </TitlesOfParts>
  <Company>Microsoft</Company>
  <LinksUpToDate>false</LinksUpToDate>
  <CharactersWithSpaces>21233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ocr_f37330befc72e0746558ea4d1ee35667</dc:title>
  <dc:subject/>
  <dc:creator>Admin</dc:creator>
  <cp:keywords/>
  <cp:lastModifiedBy>Admin</cp:lastModifiedBy>
  <cp:revision>6</cp:revision>
  <dcterms:created xsi:type="dcterms:W3CDTF">2018-09-24T09:46:00Z</dcterms:created>
  <dcterms:modified xsi:type="dcterms:W3CDTF">2018-09-24T10:52:00Z</dcterms:modified>
</cp:coreProperties>
</file>